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FECB" w14:textId="7A29531B" w:rsidR="00897182" w:rsidRPr="004E2F8F" w:rsidRDefault="00897182" w:rsidP="00897182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Full Paper</w:t>
      </w:r>
      <w:r w:rsidRPr="004E2F8F">
        <w:rPr>
          <w:rFonts w:ascii="Times New Roman" w:hAnsi="Times New Roman"/>
          <w:sz w:val="24"/>
          <w:szCs w:val="24"/>
        </w:rPr>
        <w:t xml:space="preserve"> Formatting</w:t>
      </w:r>
    </w:p>
    <w:p w14:paraId="648ABD09" w14:textId="77777777" w:rsidR="00897182" w:rsidRPr="004E2F8F" w:rsidRDefault="00897182" w:rsidP="00897182">
      <w:pPr>
        <w:pStyle w:val="MDPI12title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</w:p>
    <w:p w14:paraId="3982F5E2" w14:textId="77777777" w:rsidR="00897182" w:rsidRPr="004E2F8F" w:rsidRDefault="00897182" w:rsidP="00B14B6F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 xml:space="preserve">Language: </w:t>
      </w:r>
      <w:r w:rsidRPr="00897182">
        <w:rPr>
          <w:rFonts w:ascii="Times New Roman" w:hAnsi="Times New Roman"/>
          <w:b w:val="0"/>
          <w:bCs/>
          <w:sz w:val="24"/>
          <w:szCs w:val="24"/>
        </w:rPr>
        <w:t>Written strictly in English.</w:t>
      </w:r>
    </w:p>
    <w:p w14:paraId="701FC35A" w14:textId="77777777" w:rsidR="00897182" w:rsidRPr="004E2F8F" w:rsidRDefault="00897182" w:rsidP="00B14B6F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 xml:space="preserve">File Format: </w:t>
      </w:r>
      <w:r w:rsidRPr="00897182">
        <w:rPr>
          <w:rFonts w:ascii="Times New Roman" w:hAnsi="Times New Roman"/>
          <w:b w:val="0"/>
          <w:bCs/>
          <w:sz w:val="24"/>
          <w:szCs w:val="24"/>
        </w:rPr>
        <w:t>Microsoft Word document (.doc or .docx).</w:t>
      </w:r>
    </w:p>
    <w:p w14:paraId="0D965540" w14:textId="77777777" w:rsidR="00897182" w:rsidRPr="004E2F8F" w:rsidRDefault="00897182" w:rsidP="00B14B6F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 xml:space="preserve">Line Spacing: </w:t>
      </w:r>
      <w:r w:rsidRPr="00897182">
        <w:rPr>
          <w:rFonts w:ascii="Times New Roman" w:hAnsi="Times New Roman"/>
          <w:b w:val="0"/>
          <w:bCs/>
          <w:sz w:val="24"/>
          <w:szCs w:val="24"/>
        </w:rPr>
        <w:t>1.5 spacing throughout.</w:t>
      </w:r>
    </w:p>
    <w:p w14:paraId="2DD02C75" w14:textId="77777777" w:rsidR="00897182" w:rsidRDefault="00897182" w:rsidP="00B14B6F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 xml:space="preserve">Font Details: </w:t>
      </w:r>
      <w:r w:rsidRPr="00897182">
        <w:rPr>
          <w:rFonts w:ascii="Times New Roman" w:hAnsi="Times New Roman"/>
          <w:b w:val="0"/>
          <w:bCs/>
          <w:sz w:val="24"/>
          <w:szCs w:val="24"/>
        </w:rPr>
        <w:t>12-point Times New Roman.</w:t>
      </w:r>
    </w:p>
    <w:p w14:paraId="0B1DA587" w14:textId="77777777" w:rsidR="00897182" w:rsidRPr="00897182" w:rsidRDefault="00897182" w:rsidP="00B14B6F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897182">
        <w:rPr>
          <w:rFonts w:ascii="Times New Roman" w:hAnsi="Times New Roman"/>
          <w:sz w:val="24"/>
          <w:szCs w:val="24"/>
        </w:rPr>
        <w:t xml:space="preserve">Maximum Length: </w:t>
      </w:r>
      <w:r w:rsidRPr="00897182">
        <w:rPr>
          <w:rFonts w:ascii="Times New Roman" w:hAnsi="Times New Roman"/>
          <w:b w:val="0"/>
          <w:bCs/>
          <w:sz w:val="24"/>
          <w:szCs w:val="24"/>
        </w:rPr>
        <w:t>Up to 6,300 words (this limit strictly includes the main body, tables, and the reference list).</w:t>
      </w:r>
    </w:p>
    <w:p w14:paraId="0083DB9E" w14:textId="77777777" w:rsidR="00897182" w:rsidRPr="00897182" w:rsidRDefault="00897182" w:rsidP="00B14B6F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897182">
        <w:rPr>
          <w:rFonts w:ascii="Times New Roman" w:hAnsi="Times New Roman"/>
          <w:sz w:val="24"/>
          <w:szCs w:val="24"/>
        </w:rPr>
        <w:t xml:space="preserve">Text Alignment: </w:t>
      </w:r>
      <w:proofErr w:type="gramStart"/>
      <w:r w:rsidRPr="00897182">
        <w:rPr>
          <w:rFonts w:ascii="Times New Roman" w:hAnsi="Times New Roman"/>
          <w:b w:val="0"/>
          <w:bCs/>
          <w:sz w:val="24"/>
          <w:szCs w:val="24"/>
        </w:rPr>
        <w:t>One-column layout,</w:t>
      </w:r>
      <w:proofErr w:type="gramEnd"/>
      <w:r w:rsidRPr="00897182">
        <w:rPr>
          <w:rFonts w:ascii="Times New Roman" w:hAnsi="Times New Roman"/>
          <w:b w:val="0"/>
          <w:bCs/>
          <w:sz w:val="24"/>
          <w:szCs w:val="24"/>
        </w:rPr>
        <w:t xml:space="preserve"> fully justified.</w:t>
      </w:r>
    </w:p>
    <w:p w14:paraId="7B3A0D8A" w14:textId="2FBA5C5A" w:rsidR="00897182" w:rsidRDefault="00897182" w:rsidP="00B14B6F">
      <w:pPr>
        <w:pStyle w:val="MDPI12title"/>
        <w:spacing w:after="0" w:line="360" w:lineRule="auto"/>
        <w:rPr>
          <w:rFonts w:ascii="Times New Roman" w:hAnsi="Times New Roman"/>
          <w:b w:val="0"/>
          <w:bCs/>
          <w:sz w:val="24"/>
          <w:szCs w:val="24"/>
        </w:rPr>
      </w:pPr>
      <w:r w:rsidRPr="00897182">
        <w:rPr>
          <w:rFonts w:ascii="Times New Roman" w:hAnsi="Times New Roman"/>
          <w:sz w:val="24"/>
          <w:szCs w:val="24"/>
        </w:rPr>
        <w:t xml:space="preserve">Page Numbers: </w:t>
      </w:r>
      <w:r w:rsidRPr="00897182">
        <w:rPr>
          <w:rFonts w:ascii="Times New Roman" w:hAnsi="Times New Roman"/>
          <w:b w:val="0"/>
          <w:bCs/>
          <w:sz w:val="24"/>
          <w:szCs w:val="24"/>
        </w:rPr>
        <w:t>Numbered consecutively starting from the first page</w:t>
      </w:r>
      <w:r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0BC53CA8" w14:textId="59002879" w:rsidR="00897182" w:rsidRPr="00897182" w:rsidRDefault="00897182" w:rsidP="00B14B6F">
      <w:pPr>
        <w:spacing w:line="360" w:lineRule="auto"/>
        <w:rPr>
          <w:rFonts w:ascii="Times New Roman" w:hAnsi="Times New Roman" w:cs="Times New Roman"/>
          <w:sz w:val="24"/>
          <w:szCs w:val="24"/>
          <w:lang w:eastAsia="de-DE" w:bidi="en-US"/>
        </w:rPr>
      </w:pPr>
      <w:r w:rsidRPr="00897182"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  <w:t>References:</w:t>
      </w:r>
      <w:r w:rsidRPr="00897182">
        <w:rPr>
          <w:rFonts w:ascii="Times New Roman" w:hAnsi="Times New Roman" w:cs="Times New Roman"/>
          <w:sz w:val="24"/>
          <w:szCs w:val="24"/>
          <w:lang w:eastAsia="de-DE" w:bidi="en-US"/>
        </w:rPr>
        <w:t xml:space="preserve"> APA (Modified) style, arranged in alphabetical order.</w:t>
      </w:r>
    </w:p>
    <w:p w14:paraId="545D8C5D" w14:textId="77777777" w:rsidR="00897182" w:rsidRPr="004E2F8F" w:rsidRDefault="00897182" w:rsidP="00897182">
      <w:pPr>
        <w:spacing w:line="360" w:lineRule="auto"/>
        <w:rPr>
          <w:rFonts w:ascii="Times New Roman" w:hAnsi="Times New Roman" w:cs="Times New Roman"/>
          <w:sz w:val="24"/>
          <w:szCs w:val="24"/>
          <w:lang w:eastAsia="de-DE" w:bidi="en-US"/>
        </w:rPr>
      </w:pPr>
    </w:p>
    <w:p w14:paraId="0F418F4E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24BA903E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3D770EE6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1A284A9E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5DD4E6EE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26D61CA6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05CC0F63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6D132B80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19E8ED04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0BB7BB29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1AA7B570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1DC46E57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3BBCE03E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31DC6FF8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1DE23FDA" w14:textId="77777777" w:rsidR="00897182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</w:p>
    <w:p w14:paraId="23DE9CA3" w14:textId="70C0574E" w:rsidR="00897182" w:rsidRPr="004E2F8F" w:rsidRDefault="00897182" w:rsidP="0089718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  <w:r w:rsidRPr="00897182"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  <w:lastRenderedPageBreak/>
        <w:t>Full Paper</w:t>
      </w:r>
      <w:r w:rsidRPr="004E2F8F"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  <w:t xml:space="preserve"> Structure</w:t>
      </w:r>
    </w:p>
    <w:p w14:paraId="2E2BCC51" w14:textId="77777777" w:rsidR="00897182" w:rsidRPr="00E839F7" w:rsidRDefault="00897182" w:rsidP="00897182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839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Page 1: Title and Author Details</w:t>
      </w:r>
    </w:p>
    <w:p w14:paraId="614A149E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1. Main Title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the full title of the abstract</w:t>
      </w:r>
    </w:p>
    <w:p w14:paraId="7205DF64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2. Author Names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the full name(s) of the author(s)</w:t>
      </w:r>
    </w:p>
    <w:p w14:paraId="6657F20B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3. Affiliations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department, institution, city, and country for each author</w:t>
      </w:r>
    </w:p>
    <w:p w14:paraId="56ED6D6E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4. Email Addresses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the email address(es) of the author(s)</w:t>
      </w:r>
    </w:p>
    <w:p w14:paraId="6D8C0234" w14:textId="7A29405D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5. Abstract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 xml:space="preserve">Maximum length: </w:t>
      </w:r>
      <w:r>
        <w:rPr>
          <w:rFonts w:ascii="Times New Roman" w:hAnsi="Times New Roman"/>
          <w:color w:val="000000" w:themeColor="text1"/>
          <w:sz w:val="24"/>
        </w:rPr>
        <w:t xml:space="preserve">Up to </w:t>
      </w:r>
      <w:r>
        <w:rPr>
          <w:rFonts w:ascii="Times New Roman" w:hAnsi="Times New Roman"/>
          <w:color w:val="000000" w:themeColor="text1"/>
          <w:sz w:val="24"/>
          <w:lang w:bidi="th-TH"/>
        </w:rPr>
        <w:t>250</w:t>
      </w:r>
      <w:r w:rsidRPr="004E2F8F">
        <w:rPr>
          <w:rFonts w:ascii="Times New Roman" w:hAnsi="Times New Roman"/>
          <w:color w:val="000000" w:themeColor="text1"/>
          <w:sz w:val="24"/>
        </w:rPr>
        <w:t xml:space="preserve"> words</w:t>
      </w:r>
    </w:p>
    <w:p w14:paraId="2F3D7EA7" w14:textId="77777777" w:rsidR="00897182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The abstract should be written strictly in English and include the following elements:</w:t>
      </w:r>
    </w:p>
    <w:p w14:paraId="65308696" w14:textId="77777777" w:rsidR="00897182" w:rsidRDefault="00897182" w:rsidP="00897182">
      <w:pPr>
        <w:pStyle w:val="NormalWeb"/>
        <w:numPr>
          <w:ilvl w:val="0"/>
          <w:numId w:val="27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Theme sentence(s)</w:t>
      </w:r>
    </w:p>
    <w:p w14:paraId="11A811FF" w14:textId="77777777" w:rsidR="00897182" w:rsidRDefault="00897182" w:rsidP="00897182">
      <w:pPr>
        <w:pStyle w:val="NormalWeb"/>
        <w:numPr>
          <w:ilvl w:val="0"/>
          <w:numId w:val="27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Research objectives</w:t>
      </w:r>
    </w:p>
    <w:p w14:paraId="77C70D85" w14:textId="77777777" w:rsidR="00897182" w:rsidRDefault="00897182" w:rsidP="00897182">
      <w:pPr>
        <w:pStyle w:val="NormalWeb"/>
        <w:numPr>
          <w:ilvl w:val="0"/>
          <w:numId w:val="27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Research methods</w:t>
      </w:r>
    </w:p>
    <w:p w14:paraId="2A5E95C3" w14:textId="77777777" w:rsidR="00897182" w:rsidRDefault="00897182" w:rsidP="00897182">
      <w:pPr>
        <w:pStyle w:val="NormalWeb"/>
        <w:numPr>
          <w:ilvl w:val="0"/>
          <w:numId w:val="27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Research results</w:t>
      </w:r>
    </w:p>
    <w:p w14:paraId="09A429A4" w14:textId="77777777" w:rsidR="00897182" w:rsidRPr="004E2F8F" w:rsidRDefault="00897182" w:rsidP="00897182">
      <w:pPr>
        <w:pStyle w:val="NormalWeb"/>
        <w:numPr>
          <w:ilvl w:val="0"/>
          <w:numId w:val="27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Arguments and recommendations</w:t>
      </w:r>
    </w:p>
    <w:p w14:paraId="79DE3D36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b/>
          <w:bCs/>
          <w:color w:val="000000" w:themeColor="text1"/>
          <w:sz w:val="24"/>
        </w:rPr>
      </w:pPr>
      <w:r w:rsidRPr="004E2F8F">
        <w:rPr>
          <w:rFonts w:ascii="Times New Roman" w:hAnsi="Times New Roman"/>
          <w:b/>
          <w:bCs/>
          <w:color w:val="000000" w:themeColor="text1"/>
          <w:sz w:val="24"/>
        </w:rPr>
        <w:t>Important: References and footnotes must not be included in the abstract.</w:t>
      </w:r>
    </w:p>
    <w:p w14:paraId="5DDF2924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6. Keywords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Provide 3–5 keywords that represent the main themes of the research.</w:t>
      </w:r>
    </w:p>
    <w:p w14:paraId="553A32E7" w14:textId="77777777" w:rsidR="00897182" w:rsidRDefault="00897182" w:rsidP="00897182">
      <w:pPr>
        <w:pStyle w:val="Heading2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BFA62E" w14:textId="77777777" w:rsidR="00897182" w:rsidRPr="00E839F7" w:rsidRDefault="00897182" w:rsidP="00897182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839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Page 2: Anonymous Page for Review</w:t>
      </w:r>
    </w:p>
    <w:p w14:paraId="3756F985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1. Main Title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 xml:space="preserve">Enter the same title as Page </w:t>
      </w:r>
    </w:p>
    <w:p w14:paraId="1EAF2FBF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2. Abstract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Include the same abstract as Page 1, with all required components: theme sentence(s), research objectives, research methods, research results, and arguments and recommendations.</w:t>
      </w:r>
    </w:p>
    <w:p w14:paraId="41C7705A" w14:textId="77777777" w:rsidR="00897182" w:rsidRPr="004E2F8F" w:rsidRDefault="00897182" w:rsidP="00897182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3. Keywords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the same 3–5 keywords as Page 1.</w:t>
      </w:r>
    </w:p>
    <w:p w14:paraId="1B2E0EDB" w14:textId="77777777" w:rsidR="00897182" w:rsidRPr="00E839F7" w:rsidRDefault="00897182" w:rsidP="00897182">
      <w:pPr>
        <w:pStyle w:val="NormalWeb"/>
        <w:spacing w:line="360" w:lineRule="auto"/>
        <w:rPr>
          <w:rFonts w:ascii="Times New Roman" w:hAnsi="Times New Roman"/>
          <w:b/>
          <w:bCs/>
          <w:color w:val="000000" w:themeColor="text1"/>
          <w:sz w:val="24"/>
        </w:rPr>
      </w:pPr>
      <w:r w:rsidRPr="00E839F7">
        <w:rPr>
          <w:rFonts w:ascii="Times New Roman" w:hAnsi="Times New Roman"/>
          <w:b/>
          <w:bCs/>
          <w:color w:val="000000" w:themeColor="text1"/>
          <w:sz w:val="24"/>
        </w:rPr>
        <w:t>Important: Do not include author names, affiliations, email addresses, acknowledgements, or other identifying information on this page. Ensure that the document does not reveal author identities through self-identifying statements or document properties.</w:t>
      </w:r>
    </w:p>
    <w:p w14:paraId="39A7406A" w14:textId="77777777" w:rsidR="00897182" w:rsidRDefault="00897182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3DBF858" w14:textId="77777777" w:rsidR="00897182" w:rsidRDefault="00897182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7C4A85C" w14:textId="77777777" w:rsidR="00897182" w:rsidRDefault="00897182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BDB7EB0" w14:textId="77777777" w:rsidR="00897182" w:rsidRDefault="00897182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AE58851" w14:textId="77777777" w:rsidR="00897182" w:rsidRDefault="00897182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1A3F28B" w14:textId="77777777" w:rsidR="00897182" w:rsidRDefault="00897182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CA2292E" w14:textId="77777777" w:rsidR="00897182" w:rsidRDefault="00897182" w:rsidP="00897182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D094841" w14:textId="446ECD77" w:rsidR="00A73F92" w:rsidRPr="002522AD" w:rsidRDefault="00897182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Full </w:t>
      </w:r>
      <w:r w:rsidR="00B14B6F">
        <w:rPr>
          <w:rFonts w:ascii="Times New Roman" w:hAnsi="Times New Roman"/>
          <w:sz w:val="24"/>
          <w:szCs w:val="24"/>
        </w:rPr>
        <w:t>Paper T</w:t>
      </w:r>
      <w:r w:rsidR="007C45B5">
        <w:rPr>
          <w:rFonts w:ascii="Times New Roman" w:hAnsi="Times New Roman"/>
          <w:sz w:val="24"/>
          <w:szCs w:val="24"/>
        </w:rPr>
        <w:t>itle</w:t>
      </w:r>
      <w:r w:rsidR="002522AD" w:rsidRPr="002522AD">
        <w:rPr>
          <w:rFonts w:ascii="Times New Roman" w:hAnsi="Times New Roman"/>
          <w:sz w:val="24"/>
          <w:szCs w:val="24"/>
        </w:rPr>
        <w:t>: The 7th Asian Conference on Geography…</w:t>
      </w:r>
    </w:p>
    <w:p w14:paraId="12099097" w14:textId="77777777" w:rsidR="00D309EB" w:rsidRPr="002522AD" w:rsidRDefault="00D309EB" w:rsidP="00A73F92">
      <w:pPr>
        <w:pStyle w:val="MDPI13authornames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825B74A" w14:textId="02991DCB" w:rsidR="00A73F92" w:rsidRPr="002522AD" w:rsidRDefault="003031E4" w:rsidP="00B46CA7">
      <w:pPr>
        <w:pStyle w:val="MDPI13authornames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2522AD">
        <w:rPr>
          <w:rFonts w:ascii="Times New Roman" w:hAnsi="Times New Roman"/>
          <w:sz w:val="24"/>
          <w:szCs w:val="24"/>
          <w:lang w:bidi="th-TH"/>
        </w:rPr>
        <w:t>Xxxxxx</w:t>
      </w:r>
      <w:proofErr w:type="spellEnd"/>
      <w:r w:rsidR="00A73F92" w:rsidRPr="002522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22AD">
        <w:rPr>
          <w:rFonts w:ascii="Times New Roman" w:hAnsi="Times New Roman"/>
          <w:sz w:val="24"/>
          <w:szCs w:val="24"/>
        </w:rPr>
        <w:t>Aaaaa</w:t>
      </w:r>
      <w:proofErr w:type="spellEnd"/>
      <w:r w:rsidR="00A73F92" w:rsidRPr="002522AD">
        <w:rPr>
          <w:rFonts w:ascii="Times New Roman" w:hAnsi="Times New Roman"/>
          <w:sz w:val="24"/>
          <w:szCs w:val="24"/>
        </w:rPr>
        <w:t xml:space="preserve"> </w:t>
      </w:r>
      <w:r w:rsidR="00A73F92" w:rsidRPr="002522AD">
        <w:rPr>
          <w:rFonts w:ascii="Times New Roman" w:hAnsi="Times New Roman"/>
          <w:sz w:val="24"/>
          <w:szCs w:val="24"/>
          <w:vertAlign w:val="superscript"/>
        </w:rPr>
        <w:t>1</w:t>
      </w:r>
      <w:r w:rsidR="00A73F92" w:rsidRPr="002522AD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2522AD">
        <w:rPr>
          <w:rFonts w:ascii="Times New Roman" w:hAnsi="Times New Roman"/>
          <w:sz w:val="24"/>
          <w:szCs w:val="24"/>
        </w:rPr>
        <w:t>Yyyyy</w:t>
      </w:r>
      <w:proofErr w:type="spellEnd"/>
      <w:r w:rsidR="00A73F92" w:rsidRPr="002522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22AD">
        <w:rPr>
          <w:rFonts w:ascii="Times New Roman" w:hAnsi="Times New Roman"/>
          <w:sz w:val="24"/>
          <w:szCs w:val="24"/>
        </w:rPr>
        <w:t>Bbbb</w:t>
      </w:r>
      <w:proofErr w:type="spellEnd"/>
      <w:r w:rsidR="00A73F92" w:rsidRPr="002522AD">
        <w:rPr>
          <w:rFonts w:ascii="Times New Roman" w:hAnsi="Times New Roman"/>
          <w:sz w:val="24"/>
          <w:szCs w:val="24"/>
        </w:rPr>
        <w:t xml:space="preserve"> </w:t>
      </w:r>
      <w:r w:rsidR="00A73F92" w:rsidRPr="002522AD">
        <w:rPr>
          <w:rFonts w:ascii="Times New Roman" w:hAnsi="Times New Roman"/>
          <w:sz w:val="24"/>
          <w:szCs w:val="24"/>
          <w:vertAlign w:val="superscript"/>
        </w:rPr>
        <w:t>2</w:t>
      </w:r>
      <w:r w:rsidR="00A73F92" w:rsidRPr="002522AD">
        <w:rPr>
          <w:rFonts w:ascii="Times New Roman" w:hAnsi="Times New Roman"/>
          <w:sz w:val="24"/>
          <w:szCs w:val="24"/>
        </w:rPr>
        <w:t>*</w:t>
      </w:r>
    </w:p>
    <w:p w14:paraId="717A1FC8" w14:textId="72D4F497" w:rsidR="00E638EF" w:rsidRPr="002522AD" w:rsidRDefault="00E638EF" w:rsidP="00E638EF">
      <w:pPr>
        <w:pStyle w:val="MDPI16affiliation"/>
        <w:numPr>
          <w:ilvl w:val="0"/>
          <w:numId w:val="1"/>
        </w:numPr>
        <w:spacing w:line="360" w:lineRule="auto"/>
        <w:ind w:left="284" w:firstLine="0"/>
        <w:rPr>
          <w:rFonts w:ascii="Times New Roman" w:hAnsi="Times New Roman"/>
          <w:b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 xml:space="preserve">Geography and Geoinformatics Research Unit, Faculty of Arts, Chulalongkorn University, Thailand; </w:t>
      </w:r>
      <w:r w:rsidRPr="002522AD">
        <w:rPr>
          <w:rFonts w:ascii="Times New Roman" w:hAnsi="Times New Roman"/>
          <w:sz w:val="24"/>
          <w:szCs w:val="24"/>
          <w:lang w:bidi="th-TH"/>
        </w:rPr>
        <w:t>Xxxxxx</w:t>
      </w:r>
      <w:r w:rsidRPr="002522AD">
        <w:rPr>
          <w:rFonts w:ascii="Times New Roman" w:hAnsi="Times New Roman"/>
          <w:sz w:val="24"/>
          <w:szCs w:val="24"/>
        </w:rPr>
        <w:t>@hotmail.com</w:t>
      </w:r>
    </w:p>
    <w:p w14:paraId="75222DC5" w14:textId="37A7605F" w:rsidR="00E638EF" w:rsidRPr="002522AD" w:rsidRDefault="00E638EF" w:rsidP="00E638EF">
      <w:pPr>
        <w:pStyle w:val="MDPI16affiliation"/>
        <w:numPr>
          <w:ilvl w:val="0"/>
          <w:numId w:val="1"/>
        </w:numPr>
        <w:spacing w:line="360" w:lineRule="auto"/>
        <w:ind w:left="284" w:firstLine="0"/>
        <w:rPr>
          <w:rFonts w:ascii="Times New Roman" w:hAnsi="Times New Roman"/>
          <w:b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>Faculty of Arts, Chulalongkorn University, Thailand; Yyyyy@hotmail.com</w:t>
      </w:r>
    </w:p>
    <w:p w14:paraId="519A72C3" w14:textId="2E811410" w:rsidR="00A73F92" w:rsidRPr="002522AD" w:rsidRDefault="00A73F92" w:rsidP="00B46CA7">
      <w:pPr>
        <w:pStyle w:val="MDPI16affiliation"/>
        <w:spacing w:line="360" w:lineRule="auto"/>
        <w:ind w:left="284" w:firstLine="0"/>
        <w:rPr>
          <w:rFonts w:ascii="Times New Roman" w:hAnsi="Times New Roman"/>
          <w:b/>
          <w:bCs/>
          <w:sz w:val="24"/>
          <w:szCs w:val="24"/>
        </w:rPr>
      </w:pPr>
      <w:r w:rsidRPr="002522AD">
        <w:rPr>
          <w:rFonts w:ascii="Times New Roman" w:hAnsi="Times New Roman"/>
          <w:b/>
          <w:sz w:val="24"/>
          <w:szCs w:val="24"/>
        </w:rPr>
        <w:t>*</w:t>
      </w:r>
      <w:r w:rsidRPr="002522AD">
        <w:rPr>
          <w:rFonts w:ascii="Times New Roman" w:hAnsi="Times New Roman"/>
          <w:sz w:val="24"/>
          <w:szCs w:val="24"/>
        </w:rPr>
        <w:tab/>
        <w:t xml:space="preserve">Correspondence: </w:t>
      </w:r>
      <w:r w:rsidR="00781149" w:rsidRPr="002522AD">
        <w:rPr>
          <w:rFonts w:ascii="Times New Roman" w:hAnsi="Times New Roman"/>
          <w:sz w:val="24"/>
          <w:szCs w:val="24"/>
        </w:rPr>
        <w:t xml:space="preserve"> Yyyyy@hotmail.com</w:t>
      </w:r>
    </w:p>
    <w:p w14:paraId="2F2F8D98" w14:textId="77777777" w:rsidR="00D309EB" w:rsidRPr="002522AD" w:rsidRDefault="00D309EB" w:rsidP="00A73F92">
      <w:pPr>
        <w:pStyle w:val="MDPI16affiliation"/>
        <w:spacing w:line="360" w:lineRule="auto"/>
        <w:ind w:left="284" w:firstLine="0"/>
        <w:rPr>
          <w:rFonts w:ascii="Times New Roman" w:hAnsi="Times New Roman"/>
          <w:b/>
          <w:bCs/>
          <w:sz w:val="24"/>
          <w:szCs w:val="24"/>
        </w:rPr>
      </w:pPr>
    </w:p>
    <w:p w14:paraId="2D31952F" w14:textId="50904386" w:rsidR="00A73F92" w:rsidRPr="002522AD" w:rsidRDefault="00A73F92" w:rsidP="002522AD">
      <w:pPr>
        <w:pStyle w:val="MDPI17abstract"/>
        <w:spacing w:before="0" w:line="360" w:lineRule="auto"/>
        <w:ind w:left="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b/>
          <w:sz w:val="24"/>
          <w:szCs w:val="24"/>
        </w:rPr>
        <w:t>Abstract</w:t>
      </w:r>
      <w:r w:rsidRPr="002522AD">
        <w:rPr>
          <w:rFonts w:ascii="Times New Roman" w:hAnsi="Times New Roman"/>
          <w:sz w:val="24"/>
          <w:szCs w:val="24"/>
        </w:rPr>
        <w:t xml:space="preserve">: </w:t>
      </w:r>
      <w:r w:rsidR="002522AD" w:rsidRPr="002522AD">
        <w:rPr>
          <w:rFonts w:ascii="Times New Roman" w:hAnsi="Times New Roman"/>
          <w:sz w:val="24"/>
          <w:szCs w:val="24"/>
        </w:rPr>
        <w:t xml:space="preserve">The Asian Conference on Geography (ACG), </w:t>
      </w:r>
      <w:proofErr w:type="spellStart"/>
      <w:r w:rsidR="002522AD" w:rsidRPr="002522AD">
        <w:rPr>
          <w:rFonts w:ascii="Times New Roman" w:hAnsi="Times New Roman"/>
          <w:sz w:val="24"/>
          <w:szCs w:val="24"/>
        </w:rPr>
        <w:t>organised</w:t>
      </w:r>
      <w:proofErr w:type="spellEnd"/>
      <w:r w:rsidR="002522AD" w:rsidRPr="002522AD">
        <w:rPr>
          <w:rFonts w:ascii="Times New Roman" w:hAnsi="Times New Roman"/>
          <w:sz w:val="24"/>
          <w:szCs w:val="24"/>
        </w:rPr>
        <w:t xml:space="preserve"> under the Asian Geographical Association (AGA), is a regional forum for scholarly exchange, professional networking, and collaboration among geographers</w:t>
      </w:r>
      <w:r w:rsidR="00E638EF" w:rsidRPr="002522AD">
        <w:rPr>
          <w:rFonts w:ascii="Times New Roman" w:hAnsi="Times New Roman"/>
          <w:sz w:val="24"/>
          <w:szCs w:val="24"/>
        </w:rPr>
        <w:t>……………</w:t>
      </w:r>
      <w:proofErr w:type="gramStart"/>
      <w:r w:rsidR="00E638EF" w:rsidRPr="002522AD">
        <w:rPr>
          <w:rFonts w:ascii="Times New Roman" w:hAnsi="Times New Roman"/>
          <w:sz w:val="24"/>
          <w:szCs w:val="24"/>
        </w:rPr>
        <w:t>…..</w:t>
      </w:r>
      <w:proofErr w:type="gramEnd"/>
    </w:p>
    <w:p w14:paraId="60302BEB" w14:textId="77777777" w:rsidR="00D309EB" w:rsidRPr="002522AD" w:rsidRDefault="00D309EB" w:rsidP="00D309EB">
      <w:pPr>
        <w:rPr>
          <w:rFonts w:ascii="Times New Roman" w:hAnsi="Times New Roman" w:cs="Times New Roman"/>
          <w:sz w:val="24"/>
          <w:szCs w:val="24"/>
          <w:lang w:eastAsia="de-DE" w:bidi="en-US"/>
        </w:rPr>
      </w:pPr>
    </w:p>
    <w:p w14:paraId="6234E697" w14:textId="3840238C" w:rsidR="00A73F92" w:rsidRPr="002522AD" w:rsidRDefault="00A73F92" w:rsidP="00A73F92">
      <w:pPr>
        <w:pStyle w:val="MDPI18keywords"/>
        <w:spacing w:before="0" w:line="360" w:lineRule="auto"/>
        <w:ind w:left="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b/>
          <w:sz w:val="24"/>
          <w:szCs w:val="24"/>
        </w:rPr>
        <w:t>Keywords</w:t>
      </w:r>
      <w:r w:rsidRPr="002522AD">
        <w:rPr>
          <w:rFonts w:ascii="Times New Roman" w:hAnsi="Times New Roman"/>
          <w:sz w:val="24"/>
          <w:szCs w:val="24"/>
        </w:rPr>
        <w:t xml:space="preserve">: </w:t>
      </w:r>
      <w:r w:rsidR="002522AD" w:rsidRPr="002522AD">
        <w:rPr>
          <w:rFonts w:ascii="Times New Roman" w:hAnsi="Times New Roman"/>
          <w:sz w:val="24"/>
          <w:szCs w:val="24"/>
        </w:rPr>
        <w:t>Asia</w:t>
      </w:r>
      <w:r w:rsidRPr="002522AD">
        <w:rPr>
          <w:rFonts w:ascii="Times New Roman" w:hAnsi="Times New Roman"/>
          <w:sz w:val="24"/>
          <w:szCs w:val="24"/>
        </w:rPr>
        <w:t xml:space="preserve">, </w:t>
      </w:r>
      <w:r w:rsidR="002522AD" w:rsidRPr="002522AD">
        <w:rPr>
          <w:rFonts w:ascii="Times New Roman" w:hAnsi="Times New Roman"/>
          <w:sz w:val="24"/>
          <w:szCs w:val="24"/>
        </w:rPr>
        <w:t>Geography, …</w:t>
      </w:r>
    </w:p>
    <w:p w14:paraId="760B1F19" w14:textId="08CA1A7B" w:rsidR="00A73F92" w:rsidRPr="002522AD" w:rsidRDefault="00A73F92" w:rsidP="00A73F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522AD">
        <w:rPr>
          <w:rFonts w:ascii="Times New Roman" w:hAnsi="Times New Roman" w:cs="Times New Roman"/>
          <w:sz w:val="24"/>
          <w:szCs w:val="24"/>
        </w:rPr>
        <w:br w:type="page"/>
      </w:r>
    </w:p>
    <w:p w14:paraId="110C3231" w14:textId="1852E57A" w:rsidR="002522AD" w:rsidRPr="002522AD" w:rsidRDefault="00B14B6F" w:rsidP="002522AD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Full Paper T</w:t>
      </w:r>
      <w:r w:rsidR="007C45B5">
        <w:rPr>
          <w:rFonts w:ascii="Times New Roman" w:hAnsi="Times New Roman"/>
          <w:sz w:val="24"/>
          <w:szCs w:val="24"/>
        </w:rPr>
        <w:t>itle</w:t>
      </w:r>
      <w:r w:rsidR="002522AD" w:rsidRPr="002522AD">
        <w:rPr>
          <w:rFonts w:ascii="Times New Roman" w:hAnsi="Times New Roman"/>
          <w:sz w:val="24"/>
          <w:szCs w:val="24"/>
        </w:rPr>
        <w:t>: The 7th Asian Conference on Geography…</w:t>
      </w:r>
    </w:p>
    <w:p w14:paraId="49B8ACBF" w14:textId="77777777" w:rsidR="00D309EB" w:rsidRPr="002522AD" w:rsidRDefault="00D309EB" w:rsidP="00D309EB">
      <w:pPr>
        <w:rPr>
          <w:rFonts w:ascii="Times New Roman" w:hAnsi="Times New Roman" w:cs="Times New Roman"/>
          <w:sz w:val="24"/>
          <w:szCs w:val="24"/>
          <w:lang w:eastAsia="de-DE" w:bidi="en-US"/>
        </w:rPr>
      </w:pPr>
    </w:p>
    <w:p w14:paraId="3F5C9F3B" w14:textId="77777777" w:rsidR="002522AD" w:rsidRPr="002522AD" w:rsidRDefault="002522AD" w:rsidP="002522AD">
      <w:pPr>
        <w:pStyle w:val="MDPI17abstract"/>
        <w:spacing w:before="0" w:line="360" w:lineRule="auto"/>
        <w:ind w:left="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b/>
          <w:sz w:val="24"/>
          <w:szCs w:val="24"/>
        </w:rPr>
        <w:t>Abstract</w:t>
      </w:r>
      <w:r w:rsidRPr="002522AD">
        <w:rPr>
          <w:rFonts w:ascii="Times New Roman" w:hAnsi="Times New Roman"/>
          <w:sz w:val="24"/>
          <w:szCs w:val="24"/>
        </w:rPr>
        <w:t xml:space="preserve">: The Asian Conference on Geography (ACG), </w:t>
      </w:r>
      <w:proofErr w:type="spellStart"/>
      <w:r w:rsidRPr="002522AD">
        <w:rPr>
          <w:rFonts w:ascii="Times New Roman" w:hAnsi="Times New Roman"/>
          <w:sz w:val="24"/>
          <w:szCs w:val="24"/>
        </w:rPr>
        <w:t>organised</w:t>
      </w:r>
      <w:proofErr w:type="spellEnd"/>
      <w:r w:rsidRPr="002522AD">
        <w:rPr>
          <w:rFonts w:ascii="Times New Roman" w:hAnsi="Times New Roman"/>
          <w:sz w:val="24"/>
          <w:szCs w:val="24"/>
        </w:rPr>
        <w:t xml:space="preserve"> under the Asian Geographical Association (AGA), is a regional forum for scholarly exchange, professional networking, and collaboration among geographers……………</w:t>
      </w:r>
      <w:proofErr w:type="gramStart"/>
      <w:r w:rsidRPr="002522AD">
        <w:rPr>
          <w:rFonts w:ascii="Times New Roman" w:hAnsi="Times New Roman"/>
          <w:sz w:val="24"/>
          <w:szCs w:val="24"/>
        </w:rPr>
        <w:t>…..</w:t>
      </w:r>
      <w:proofErr w:type="gramEnd"/>
    </w:p>
    <w:p w14:paraId="5F555D7E" w14:textId="77777777" w:rsidR="002522AD" w:rsidRPr="002522AD" w:rsidRDefault="002522AD" w:rsidP="002522AD">
      <w:pPr>
        <w:rPr>
          <w:rFonts w:ascii="Times New Roman" w:hAnsi="Times New Roman" w:cs="Times New Roman"/>
          <w:sz w:val="24"/>
          <w:szCs w:val="24"/>
          <w:lang w:eastAsia="de-DE" w:bidi="en-US"/>
        </w:rPr>
      </w:pPr>
    </w:p>
    <w:p w14:paraId="68F09A6A" w14:textId="77777777" w:rsidR="002522AD" w:rsidRPr="002522AD" w:rsidRDefault="002522AD" w:rsidP="002522AD">
      <w:pPr>
        <w:pStyle w:val="MDPI18keywords"/>
        <w:spacing w:before="0" w:line="360" w:lineRule="auto"/>
        <w:ind w:left="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b/>
          <w:sz w:val="24"/>
          <w:szCs w:val="24"/>
        </w:rPr>
        <w:t>Keywords</w:t>
      </w:r>
      <w:r w:rsidRPr="002522AD">
        <w:rPr>
          <w:rFonts w:ascii="Times New Roman" w:hAnsi="Times New Roman"/>
          <w:sz w:val="24"/>
          <w:szCs w:val="24"/>
        </w:rPr>
        <w:t>: Asia, Geography, …</w:t>
      </w:r>
    </w:p>
    <w:p w14:paraId="4C66A697" w14:textId="0B9718ED" w:rsidR="004513DA" w:rsidRPr="002522AD" w:rsidRDefault="004513DA" w:rsidP="00A73F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A4657EA" w14:textId="77777777" w:rsidR="008B18ED" w:rsidRPr="002522AD" w:rsidRDefault="008B18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22A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EA3EC80" w14:textId="5801C52B" w:rsidR="00D309EB" w:rsidRPr="002522AD" w:rsidRDefault="00367C05" w:rsidP="00A73F9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22AD">
        <w:rPr>
          <w:rFonts w:ascii="Times New Roman" w:hAnsi="Times New Roman" w:cs="Times New Roman"/>
          <w:b/>
          <w:bCs/>
          <w:sz w:val="24"/>
          <w:szCs w:val="24"/>
        </w:rPr>
        <w:lastRenderedPageBreak/>
        <w:t>1.</w:t>
      </w:r>
      <w:r w:rsidR="002522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09EB" w:rsidRPr="002522AD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6F501545" w14:textId="77777777" w:rsidR="00367C05" w:rsidRPr="002522AD" w:rsidRDefault="00367C05" w:rsidP="00A73F9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85CE8" w14:textId="1FB5865E" w:rsidR="00A73F92" w:rsidRPr="002522AD" w:rsidRDefault="002522AD" w:rsidP="003031E4">
      <w:pPr>
        <w:pStyle w:val="MDPI31text"/>
        <w:spacing w:line="360" w:lineRule="auto"/>
        <w:ind w:left="0" w:firstLine="72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 xml:space="preserve">The Asian Conference on Geography (ACG), </w:t>
      </w:r>
      <w:proofErr w:type="spellStart"/>
      <w:r w:rsidRPr="002522AD">
        <w:rPr>
          <w:rFonts w:ascii="Times New Roman" w:hAnsi="Times New Roman"/>
          <w:sz w:val="24"/>
          <w:szCs w:val="24"/>
        </w:rPr>
        <w:t>organised</w:t>
      </w:r>
      <w:proofErr w:type="spellEnd"/>
      <w:r w:rsidRPr="002522AD">
        <w:rPr>
          <w:rFonts w:ascii="Times New Roman" w:hAnsi="Times New Roman"/>
          <w:sz w:val="24"/>
          <w:szCs w:val="24"/>
        </w:rPr>
        <w:t xml:space="preserve"> under the Asian Geographical Association (AGA), is </w:t>
      </w:r>
      <w:r w:rsidR="00925B88" w:rsidRPr="002522AD">
        <w:rPr>
          <w:rFonts w:ascii="Times New Roman" w:hAnsi="Times New Roman"/>
          <w:sz w:val="24"/>
          <w:szCs w:val="24"/>
        </w:rPr>
        <w:t>……..</w:t>
      </w:r>
      <w:r w:rsidR="00A73F92" w:rsidRPr="002522AD">
        <w:rPr>
          <w:rFonts w:ascii="Times New Roman" w:hAnsi="Times New Roman"/>
          <w:sz w:val="24"/>
          <w:szCs w:val="24"/>
        </w:rPr>
        <w:t xml:space="preserve">. </w:t>
      </w:r>
    </w:p>
    <w:p w14:paraId="66B214DA" w14:textId="77777777" w:rsidR="007B4CAF" w:rsidRPr="002522AD" w:rsidRDefault="007B4CAF" w:rsidP="00A73F92">
      <w:pPr>
        <w:pStyle w:val="MDPI31text"/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</w:p>
    <w:p w14:paraId="2A6BF031" w14:textId="56F5E766" w:rsidR="002522AD" w:rsidRPr="002522AD" w:rsidRDefault="002522AD" w:rsidP="002522A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522A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Literature Review</w:t>
      </w:r>
    </w:p>
    <w:p w14:paraId="09EA5342" w14:textId="77777777" w:rsidR="002522AD" w:rsidRPr="002522AD" w:rsidRDefault="002522AD" w:rsidP="002522A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D85A9C" w14:textId="792B9E2E" w:rsidR="002522AD" w:rsidRDefault="002522AD" w:rsidP="002522AD">
      <w:pPr>
        <w:pStyle w:val="MDPI31text"/>
        <w:spacing w:line="360" w:lineRule="auto"/>
        <w:ind w:left="0" w:firstLine="72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>The Asian Conference on Geography (ACG)</w:t>
      </w:r>
      <w:r w:rsidR="00B14B6F">
        <w:rPr>
          <w:rFonts w:ascii="Times New Roman" w:hAnsi="Times New Roman"/>
          <w:sz w:val="24"/>
          <w:szCs w:val="24"/>
        </w:rPr>
        <w:t xml:space="preserve"> states that </w:t>
      </w:r>
      <w:r w:rsidRPr="002522AD">
        <w:rPr>
          <w:rFonts w:ascii="Times New Roman" w:hAnsi="Times New Roman"/>
          <w:sz w:val="24"/>
          <w:szCs w:val="24"/>
        </w:rPr>
        <w:t xml:space="preserve">……... </w:t>
      </w:r>
    </w:p>
    <w:p w14:paraId="517CC19C" w14:textId="77777777" w:rsidR="002522AD" w:rsidRPr="002522AD" w:rsidRDefault="002522AD" w:rsidP="002522AD">
      <w:pPr>
        <w:pStyle w:val="MDPI31text"/>
        <w:spacing w:line="36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</w:p>
    <w:p w14:paraId="20E0E110" w14:textId="1EA257E3" w:rsidR="00A73F92" w:rsidRPr="002522AD" w:rsidRDefault="002522AD" w:rsidP="002522AD">
      <w:pPr>
        <w:pStyle w:val="MDPI31text"/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A73F92" w:rsidRPr="002522AD">
        <w:rPr>
          <w:rFonts w:ascii="Times New Roman" w:hAnsi="Times New Roman"/>
          <w:b/>
          <w:bCs/>
          <w:sz w:val="24"/>
          <w:szCs w:val="24"/>
        </w:rPr>
        <w:t>. Datasets and Methodology</w:t>
      </w:r>
    </w:p>
    <w:p w14:paraId="1A4D5BD9" w14:textId="77777777" w:rsidR="00367C05" w:rsidRPr="002522AD" w:rsidRDefault="00367C05" w:rsidP="00A73F92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4D2BC769" w14:textId="4ED4278F" w:rsidR="008B18ED" w:rsidRPr="002522AD" w:rsidRDefault="00A73F92" w:rsidP="003031E4">
      <w:pPr>
        <w:pStyle w:val="MDPI31text"/>
        <w:spacing w:line="360" w:lineRule="auto"/>
        <w:ind w:left="0" w:firstLine="720"/>
        <w:rPr>
          <w:rFonts w:ascii="Times New Roman" w:hAnsi="Times New Roman"/>
          <w:b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>T</w:t>
      </w:r>
      <w:r w:rsidR="003031E4" w:rsidRPr="002522AD">
        <w:rPr>
          <w:rFonts w:ascii="Times New Roman" w:hAnsi="Times New Roman"/>
          <w:sz w:val="24"/>
          <w:szCs w:val="24"/>
        </w:rPr>
        <w:t>hree</w:t>
      </w:r>
      <w:r w:rsidRPr="002522AD">
        <w:rPr>
          <w:rFonts w:ascii="Times New Roman" w:hAnsi="Times New Roman"/>
          <w:sz w:val="24"/>
          <w:szCs w:val="24"/>
        </w:rPr>
        <w:t xml:space="preserve"> types of data were used for analysis</w:t>
      </w:r>
      <w:r w:rsidR="003031E4" w:rsidRPr="002522AD">
        <w:rPr>
          <w:rFonts w:ascii="Times New Roman" w:hAnsi="Times New Roman"/>
          <w:sz w:val="24"/>
          <w:szCs w:val="24"/>
        </w:rPr>
        <w:t xml:space="preserve">. </w:t>
      </w:r>
      <w:r w:rsidRPr="002522AD">
        <w:rPr>
          <w:rFonts w:ascii="Times New Roman" w:hAnsi="Times New Roman"/>
          <w:sz w:val="24"/>
          <w:szCs w:val="24"/>
        </w:rPr>
        <w:t xml:space="preserve">The first set of data, </w:t>
      </w:r>
      <w:r w:rsidR="003031E4" w:rsidRPr="002522AD">
        <w:rPr>
          <w:rFonts w:ascii="Times New Roman" w:hAnsi="Times New Roman"/>
          <w:sz w:val="24"/>
          <w:szCs w:val="24"/>
        </w:rPr>
        <w:t>wa</w:t>
      </w:r>
      <w:r w:rsidRPr="002522AD">
        <w:rPr>
          <w:rFonts w:ascii="Times New Roman" w:hAnsi="Times New Roman"/>
          <w:sz w:val="24"/>
          <w:szCs w:val="24"/>
        </w:rPr>
        <w:t xml:space="preserve">s </w:t>
      </w:r>
      <w:r w:rsidR="00781149" w:rsidRPr="002522AD">
        <w:rPr>
          <w:rFonts w:ascii="Times New Roman" w:hAnsi="Times New Roman"/>
          <w:sz w:val="24"/>
          <w:szCs w:val="24"/>
        </w:rPr>
        <w:t>………</w:t>
      </w:r>
      <w:r w:rsidRPr="002522AD">
        <w:rPr>
          <w:rFonts w:ascii="Times New Roman" w:hAnsi="Times New Roman"/>
          <w:sz w:val="24"/>
          <w:szCs w:val="24"/>
        </w:rPr>
        <w:t xml:space="preserve"> </w:t>
      </w:r>
    </w:p>
    <w:p w14:paraId="5D383DAE" w14:textId="77777777" w:rsidR="003031E4" w:rsidRPr="002522AD" w:rsidRDefault="003031E4" w:rsidP="00A73F92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691F36D8" w14:textId="3EBC2E6B" w:rsidR="00A73F92" w:rsidRPr="002522AD" w:rsidRDefault="002522AD" w:rsidP="00A73F92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73F92" w:rsidRPr="002522AD">
        <w:rPr>
          <w:rFonts w:ascii="Times New Roman" w:hAnsi="Times New Roman"/>
          <w:sz w:val="24"/>
          <w:szCs w:val="24"/>
        </w:rPr>
        <w:t>. Results</w:t>
      </w:r>
    </w:p>
    <w:p w14:paraId="1DFBDD80" w14:textId="77777777" w:rsidR="00B94747" w:rsidRPr="002522AD" w:rsidRDefault="00B94747" w:rsidP="00A73F92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086A211B" w14:textId="4B144BDC" w:rsidR="009C6517" w:rsidRPr="002522AD" w:rsidRDefault="00A73F92" w:rsidP="003031E4">
      <w:pPr>
        <w:pStyle w:val="MDPI31text"/>
        <w:spacing w:line="360" w:lineRule="auto"/>
        <w:ind w:left="0" w:firstLine="72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 xml:space="preserve">This section reports on and demonstrates </w:t>
      </w:r>
      <w:r w:rsidR="00781149" w:rsidRPr="002522AD">
        <w:rPr>
          <w:rFonts w:ascii="Times New Roman" w:hAnsi="Times New Roman"/>
          <w:sz w:val="24"/>
          <w:szCs w:val="24"/>
        </w:rPr>
        <w:t>………………………………………………</w:t>
      </w:r>
      <w:r w:rsidRPr="002522AD">
        <w:rPr>
          <w:rFonts w:ascii="Times New Roman" w:hAnsi="Times New Roman"/>
          <w:sz w:val="24"/>
          <w:szCs w:val="24"/>
        </w:rPr>
        <w:t xml:space="preserve"> </w:t>
      </w:r>
    </w:p>
    <w:p w14:paraId="08F49205" w14:textId="77777777" w:rsidR="003031E4" w:rsidRPr="002522AD" w:rsidRDefault="003031E4" w:rsidP="009C6517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14518C34" w14:textId="3CA3D56C" w:rsidR="00A73F92" w:rsidRPr="002522AD" w:rsidRDefault="002522AD" w:rsidP="009C6517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A73F92" w:rsidRPr="002522AD">
        <w:rPr>
          <w:rFonts w:ascii="Times New Roman" w:hAnsi="Times New Roman"/>
          <w:sz w:val="24"/>
          <w:szCs w:val="24"/>
        </w:rPr>
        <w:t>. Discussion</w:t>
      </w:r>
    </w:p>
    <w:p w14:paraId="09F6A869" w14:textId="77777777" w:rsidR="009C6517" w:rsidRPr="002522AD" w:rsidRDefault="009C6517" w:rsidP="009C6517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760B9FFB" w14:textId="30190652" w:rsidR="00A73F92" w:rsidRPr="002522AD" w:rsidRDefault="00A73F92" w:rsidP="00781149">
      <w:pPr>
        <w:pStyle w:val="MDPI31text"/>
        <w:spacing w:line="360" w:lineRule="auto"/>
        <w:ind w:left="0" w:firstLine="72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>The results indicate that</w:t>
      </w:r>
      <w:r w:rsidR="00781149" w:rsidRPr="002522AD">
        <w:rPr>
          <w:rFonts w:ascii="Times New Roman" w:hAnsi="Times New Roman"/>
          <w:sz w:val="24"/>
          <w:szCs w:val="24"/>
        </w:rPr>
        <w:t>………</w:t>
      </w:r>
    </w:p>
    <w:p w14:paraId="7A4EA889" w14:textId="77777777" w:rsidR="00E50189" w:rsidRPr="002522AD" w:rsidRDefault="00E50189" w:rsidP="009C6517">
      <w:pPr>
        <w:pStyle w:val="MDPI31text"/>
        <w:spacing w:line="360" w:lineRule="auto"/>
        <w:ind w:left="0" w:firstLine="720"/>
        <w:rPr>
          <w:rFonts w:ascii="Times New Roman" w:hAnsi="Times New Roman"/>
          <w:sz w:val="24"/>
          <w:szCs w:val="24"/>
        </w:rPr>
      </w:pPr>
    </w:p>
    <w:p w14:paraId="37054C88" w14:textId="41423C26" w:rsidR="00A73F92" w:rsidRPr="002522AD" w:rsidRDefault="002522AD" w:rsidP="00A73F92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A73F92" w:rsidRPr="002522AD">
        <w:rPr>
          <w:rFonts w:ascii="Times New Roman" w:hAnsi="Times New Roman"/>
          <w:sz w:val="24"/>
          <w:szCs w:val="24"/>
        </w:rPr>
        <w:t>. Conclusion</w:t>
      </w:r>
    </w:p>
    <w:p w14:paraId="625523C1" w14:textId="77777777" w:rsidR="00E50189" w:rsidRPr="002522AD" w:rsidRDefault="00E50189" w:rsidP="00A73F92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6155CA0E" w14:textId="76736979" w:rsidR="00781149" w:rsidRPr="002522AD" w:rsidRDefault="002522AD" w:rsidP="00781149">
      <w:pPr>
        <w:pStyle w:val="MDPI31text"/>
        <w:spacing w:line="360" w:lineRule="auto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research finds out that………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</w:p>
    <w:p w14:paraId="65798424" w14:textId="77777777" w:rsidR="00A73F92" w:rsidRPr="002522AD" w:rsidRDefault="00A73F92" w:rsidP="00A73F92">
      <w:pPr>
        <w:pStyle w:val="MDPI62BackMatter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01CF5131" w14:textId="3CFCD3EF" w:rsidR="00A73F92" w:rsidRPr="002522AD" w:rsidRDefault="00A73F92" w:rsidP="00A73F92">
      <w:pPr>
        <w:pStyle w:val="MDPI62BackMatter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b/>
          <w:bCs/>
          <w:sz w:val="24"/>
          <w:szCs w:val="24"/>
        </w:rPr>
        <w:t>Conflict of Interest</w:t>
      </w:r>
      <w:r w:rsidRPr="002522AD">
        <w:rPr>
          <w:rFonts w:ascii="Times New Roman" w:hAnsi="Times New Roman"/>
          <w:sz w:val="24"/>
          <w:szCs w:val="24"/>
        </w:rPr>
        <w:t>: The authors report no conflict of interest</w:t>
      </w:r>
      <w:r w:rsidR="00781149" w:rsidRPr="002522AD">
        <w:rPr>
          <w:rFonts w:ascii="Times New Roman" w:hAnsi="Times New Roman"/>
          <w:sz w:val="24"/>
          <w:szCs w:val="24"/>
        </w:rPr>
        <w:t>…</w:t>
      </w:r>
      <w:proofErr w:type="gramStart"/>
      <w:r w:rsidR="00781149" w:rsidRPr="002522AD">
        <w:rPr>
          <w:rFonts w:ascii="Times New Roman" w:hAnsi="Times New Roman"/>
          <w:sz w:val="24"/>
          <w:szCs w:val="24"/>
        </w:rPr>
        <w:t>…..</w:t>
      </w:r>
      <w:proofErr w:type="gramEnd"/>
    </w:p>
    <w:p w14:paraId="096A7ECD" w14:textId="77777777" w:rsidR="00A73F92" w:rsidRPr="002522AD" w:rsidRDefault="00A73F92" w:rsidP="00A73F92">
      <w:pPr>
        <w:pStyle w:val="MDPI62BackMatter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558F2237" w14:textId="40F43EA9" w:rsidR="00A73F92" w:rsidRPr="002522AD" w:rsidRDefault="00A73F92" w:rsidP="00A73F92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>References</w:t>
      </w:r>
    </w:p>
    <w:p w14:paraId="7514A359" w14:textId="77777777" w:rsidR="00FF4E74" w:rsidRPr="002522AD" w:rsidRDefault="00FF4E74" w:rsidP="00A73F92">
      <w:pPr>
        <w:pStyle w:val="MDPI21heading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0BCB7F0A" w14:textId="77777777" w:rsidR="00B14B6F" w:rsidRPr="00B14B6F" w:rsidRDefault="00B14B6F" w:rsidP="00B14B6F">
      <w:pPr>
        <w:pStyle w:val="MDPI21heading1"/>
        <w:spacing w:before="0" w:after="0" w:line="360" w:lineRule="auto"/>
        <w:ind w:left="567" w:hanging="567"/>
        <w:rPr>
          <w:rFonts w:ascii="Times New Roman" w:hAnsi="Times New Roman"/>
          <w:b w:val="0"/>
          <w:bCs/>
          <w:sz w:val="24"/>
          <w:szCs w:val="24"/>
        </w:rPr>
      </w:pPr>
      <w:r w:rsidRPr="00B14B6F">
        <w:rPr>
          <w:rFonts w:ascii="Times New Roman" w:hAnsi="Times New Roman"/>
          <w:b w:val="0"/>
          <w:bCs/>
          <w:sz w:val="24"/>
          <w:szCs w:val="24"/>
        </w:rPr>
        <w:t xml:space="preserve">Harvey, D. (2006). </w:t>
      </w:r>
      <w:r w:rsidRPr="00B14B6F">
        <w:rPr>
          <w:rFonts w:ascii="Times New Roman" w:hAnsi="Times New Roman"/>
          <w:b w:val="0"/>
          <w:bCs/>
          <w:i/>
          <w:iCs/>
          <w:sz w:val="24"/>
          <w:szCs w:val="24"/>
        </w:rPr>
        <w:t>Spaces of global capitalism: Towards a theory of uneven geographical development</w:t>
      </w:r>
      <w:r w:rsidRPr="00B14B6F">
        <w:rPr>
          <w:rFonts w:ascii="Times New Roman" w:hAnsi="Times New Roman"/>
          <w:b w:val="0"/>
          <w:bCs/>
          <w:sz w:val="24"/>
          <w:szCs w:val="24"/>
        </w:rPr>
        <w:t>. Verso.</w:t>
      </w:r>
    </w:p>
    <w:p w14:paraId="4CCDD0E7" w14:textId="5823239F" w:rsidR="00B14B6F" w:rsidRPr="00B14B6F" w:rsidRDefault="00B14B6F" w:rsidP="00B14B6F">
      <w:pPr>
        <w:pStyle w:val="MDPI21heading1"/>
        <w:spacing w:before="0" w:after="0" w:line="360" w:lineRule="auto"/>
        <w:ind w:left="567" w:hanging="567"/>
        <w:rPr>
          <w:rFonts w:ascii="Times New Roman" w:hAnsi="Times New Roman"/>
          <w:b w:val="0"/>
          <w:bCs/>
          <w:sz w:val="24"/>
          <w:szCs w:val="24"/>
        </w:rPr>
      </w:pPr>
      <w:r w:rsidRPr="00B14B6F">
        <w:rPr>
          <w:rFonts w:ascii="Times New Roman" w:hAnsi="Times New Roman"/>
          <w:b w:val="0"/>
          <w:bCs/>
          <w:sz w:val="24"/>
          <w:szCs w:val="24"/>
        </w:rPr>
        <w:t xml:space="preserve">Massey, D. (2005). Places and their pasts. In J. Allen, D. Massey, &amp; M. Pryke (Eds.), </w:t>
      </w:r>
      <w:r w:rsidRPr="00B14B6F">
        <w:rPr>
          <w:rFonts w:ascii="Times New Roman" w:hAnsi="Times New Roman"/>
          <w:b w:val="0"/>
          <w:bCs/>
          <w:i/>
          <w:iCs/>
          <w:sz w:val="24"/>
          <w:szCs w:val="24"/>
        </w:rPr>
        <w:t>Unsettling cities: Movement/settlement</w:t>
      </w:r>
      <w:r w:rsidRPr="00B14B6F">
        <w:rPr>
          <w:rFonts w:ascii="Times New Roman" w:hAnsi="Times New Roman"/>
          <w:b w:val="0"/>
          <w:bCs/>
          <w:sz w:val="24"/>
          <w:szCs w:val="24"/>
        </w:rPr>
        <w:t xml:space="preserve"> (pp. 1–20). Routledge.</w:t>
      </w:r>
    </w:p>
    <w:p w14:paraId="34589C9E" w14:textId="77777777" w:rsidR="00B14B6F" w:rsidRPr="00B14B6F" w:rsidRDefault="00B14B6F" w:rsidP="00B14B6F">
      <w:pPr>
        <w:pStyle w:val="MDPI21heading1"/>
        <w:spacing w:before="0" w:after="0" w:line="360" w:lineRule="auto"/>
        <w:ind w:left="567" w:hanging="567"/>
        <w:rPr>
          <w:rFonts w:ascii="Times New Roman" w:hAnsi="Times New Roman"/>
          <w:b w:val="0"/>
          <w:bCs/>
          <w:sz w:val="24"/>
          <w:szCs w:val="24"/>
        </w:rPr>
      </w:pPr>
      <w:r w:rsidRPr="00B14B6F">
        <w:rPr>
          <w:rFonts w:ascii="Times New Roman" w:hAnsi="Times New Roman"/>
          <w:b w:val="0"/>
          <w:bCs/>
          <w:sz w:val="24"/>
          <w:szCs w:val="24"/>
        </w:rPr>
        <w:lastRenderedPageBreak/>
        <w:t xml:space="preserve">Rahman, M., &amp; Chen, Y. (2024). International student mobility and the production of urban space. In </w:t>
      </w:r>
      <w:r w:rsidRPr="00B14B6F">
        <w:rPr>
          <w:rFonts w:ascii="Times New Roman" w:hAnsi="Times New Roman"/>
          <w:b w:val="0"/>
          <w:bCs/>
          <w:i/>
          <w:iCs/>
          <w:sz w:val="24"/>
          <w:szCs w:val="24"/>
        </w:rPr>
        <w:t>Proceedings of the International Conference on Urban Studies</w:t>
      </w:r>
      <w:r w:rsidRPr="00B14B6F">
        <w:rPr>
          <w:rFonts w:ascii="Times New Roman" w:hAnsi="Times New Roman"/>
          <w:b w:val="0"/>
          <w:bCs/>
          <w:sz w:val="24"/>
          <w:szCs w:val="24"/>
        </w:rPr>
        <w:t xml:space="preserve"> (pp. 45–56). Academic Conference Press.</w:t>
      </w:r>
    </w:p>
    <w:p w14:paraId="19DDB717" w14:textId="77777777" w:rsidR="00B14B6F" w:rsidRPr="00B14B6F" w:rsidRDefault="00B14B6F" w:rsidP="00B14B6F">
      <w:pPr>
        <w:pStyle w:val="MDPI21heading1"/>
        <w:spacing w:before="0" w:after="0" w:line="360" w:lineRule="auto"/>
        <w:ind w:left="567" w:hanging="567"/>
        <w:rPr>
          <w:rFonts w:ascii="Times New Roman" w:hAnsi="Times New Roman"/>
          <w:b w:val="0"/>
          <w:bCs/>
          <w:sz w:val="24"/>
          <w:szCs w:val="24"/>
        </w:rPr>
      </w:pPr>
      <w:r w:rsidRPr="00B14B6F">
        <w:rPr>
          <w:rFonts w:ascii="Times New Roman" w:hAnsi="Times New Roman"/>
          <w:b w:val="0"/>
          <w:bCs/>
          <w:sz w:val="24"/>
          <w:szCs w:val="24"/>
        </w:rPr>
        <w:t xml:space="preserve">Sheller, M., &amp; Urry, J. (2006). The new mobilities paradigm. </w:t>
      </w:r>
      <w:r w:rsidRPr="00B14B6F">
        <w:rPr>
          <w:rFonts w:ascii="Times New Roman" w:hAnsi="Times New Roman"/>
          <w:b w:val="0"/>
          <w:bCs/>
          <w:i/>
          <w:iCs/>
          <w:sz w:val="24"/>
          <w:szCs w:val="24"/>
        </w:rPr>
        <w:t>Environment and Planning A: Economy and Space</w:t>
      </w:r>
      <w:r w:rsidRPr="00B14B6F">
        <w:rPr>
          <w:rFonts w:ascii="Times New Roman" w:hAnsi="Times New Roman"/>
          <w:b w:val="0"/>
          <w:bCs/>
          <w:sz w:val="24"/>
          <w:szCs w:val="24"/>
        </w:rPr>
        <w:t xml:space="preserve">, 38(2), 207–226. </w:t>
      </w:r>
      <w:hyperlink r:id="rId7" w:history="1">
        <w:r w:rsidRPr="00B14B6F">
          <w:rPr>
            <w:rStyle w:val="Hyperlink"/>
            <w:rFonts w:ascii="Times New Roman" w:hAnsi="Times New Roman"/>
            <w:b w:val="0"/>
            <w:bCs/>
            <w:sz w:val="24"/>
            <w:szCs w:val="24"/>
          </w:rPr>
          <w:t>https://doi.org/10.1068/a37268</w:t>
        </w:r>
      </w:hyperlink>
    </w:p>
    <w:p w14:paraId="65679A36" w14:textId="20849891" w:rsidR="00A73F92" w:rsidRPr="00B14B6F" w:rsidRDefault="00B14B6F" w:rsidP="00B14B6F">
      <w:pPr>
        <w:pStyle w:val="MDPI21heading1"/>
        <w:spacing w:before="0" w:after="0" w:line="360" w:lineRule="auto"/>
        <w:ind w:left="567" w:hanging="567"/>
        <w:rPr>
          <w:rFonts w:ascii="Times New Roman" w:eastAsiaTheme="minorHAnsi" w:hAnsi="Times New Roman"/>
          <w:b w:val="0"/>
          <w:bCs/>
          <w:snapToGrid/>
          <w:color w:val="auto"/>
          <w:sz w:val="24"/>
          <w:szCs w:val="24"/>
          <w:lang w:eastAsia="en-US" w:bidi="th-TH"/>
        </w:rPr>
      </w:pPr>
      <w:r w:rsidRPr="00B14B6F">
        <w:rPr>
          <w:rFonts w:ascii="Times New Roman" w:eastAsiaTheme="minorHAnsi" w:hAnsi="Times New Roman"/>
          <w:b w:val="0"/>
          <w:bCs/>
          <w:snapToGrid/>
          <w:color w:val="auto"/>
          <w:sz w:val="24"/>
          <w:szCs w:val="24"/>
          <w:lang w:eastAsia="en-US" w:bidi="th-TH"/>
        </w:rPr>
        <w:t xml:space="preserve">Smith, J. A., &amp; Lee, K. (2023). Everyday mobility and urban space in Southeast Asian cities. </w:t>
      </w:r>
      <w:r w:rsidRPr="00B14B6F">
        <w:rPr>
          <w:rFonts w:ascii="Times New Roman" w:eastAsiaTheme="minorHAnsi" w:hAnsi="Times New Roman"/>
          <w:b w:val="0"/>
          <w:bCs/>
          <w:i/>
          <w:iCs/>
          <w:snapToGrid/>
          <w:color w:val="auto"/>
          <w:sz w:val="24"/>
          <w:szCs w:val="24"/>
          <w:lang w:eastAsia="en-US" w:bidi="th-TH"/>
        </w:rPr>
        <w:t>Journal of Urban Geography</w:t>
      </w:r>
      <w:r w:rsidRPr="00B14B6F">
        <w:rPr>
          <w:rFonts w:ascii="Times New Roman" w:eastAsiaTheme="minorHAnsi" w:hAnsi="Times New Roman"/>
          <w:b w:val="0"/>
          <w:bCs/>
          <w:snapToGrid/>
          <w:color w:val="auto"/>
          <w:sz w:val="24"/>
          <w:szCs w:val="24"/>
          <w:lang w:eastAsia="en-US" w:bidi="th-TH"/>
        </w:rPr>
        <w:t xml:space="preserve">, 44(3), 321–340. </w:t>
      </w:r>
      <w:hyperlink r:id="rId8" w:history="1">
        <w:r w:rsidRPr="00B14B6F">
          <w:rPr>
            <w:rFonts w:ascii="Times New Roman" w:eastAsiaTheme="minorHAnsi" w:hAnsi="Times New Roman"/>
            <w:b w:val="0"/>
            <w:bCs/>
            <w:snapToGrid/>
            <w:color w:val="0000FF"/>
            <w:sz w:val="24"/>
            <w:szCs w:val="24"/>
            <w:u w:val="single"/>
            <w:lang w:eastAsia="en-US" w:bidi="th-TH"/>
          </w:rPr>
          <w:t>https://doi.org/10.xxxx/xxxxx</w:t>
        </w:r>
      </w:hyperlink>
    </w:p>
    <w:p w14:paraId="5CC947C9" w14:textId="76715BC0" w:rsidR="00B14B6F" w:rsidRPr="00B14B6F" w:rsidRDefault="00B14B6F" w:rsidP="00B14B6F">
      <w:pPr>
        <w:pStyle w:val="MDPI21heading1"/>
        <w:spacing w:before="0" w:after="0" w:line="360" w:lineRule="auto"/>
        <w:ind w:left="567" w:hanging="567"/>
        <w:rPr>
          <w:rFonts w:ascii="Times New Roman" w:hAnsi="Times New Roman"/>
          <w:b w:val="0"/>
          <w:bCs/>
          <w:sz w:val="24"/>
          <w:szCs w:val="24"/>
        </w:rPr>
      </w:pPr>
      <w:r w:rsidRPr="00B14B6F">
        <w:rPr>
          <w:rFonts w:ascii="Times New Roman" w:hAnsi="Times New Roman"/>
          <w:b w:val="0"/>
          <w:bCs/>
          <w:sz w:val="24"/>
          <w:szCs w:val="24"/>
        </w:rPr>
        <w:t xml:space="preserve">United Nations Department of Economic and Social Affairs. (2024). </w:t>
      </w:r>
      <w:r w:rsidRPr="00B14B6F">
        <w:rPr>
          <w:rFonts w:ascii="Times New Roman" w:hAnsi="Times New Roman"/>
          <w:b w:val="0"/>
          <w:bCs/>
          <w:i/>
          <w:iCs/>
          <w:sz w:val="24"/>
          <w:szCs w:val="24"/>
        </w:rPr>
        <w:t>Population Division</w:t>
      </w:r>
      <w:r w:rsidRPr="00B14B6F">
        <w:rPr>
          <w:rFonts w:ascii="Times New Roman" w:hAnsi="Times New Roman"/>
          <w:b w:val="0"/>
          <w:bCs/>
          <w:sz w:val="24"/>
          <w:szCs w:val="24"/>
        </w:rPr>
        <w:t xml:space="preserve">. United Nations. </w:t>
      </w:r>
      <w:hyperlink r:id="rId9" w:history="1">
        <w:r w:rsidRPr="00B14B6F">
          <w:rPr>
            <w:rStyle w:val="Hyperlink"/>
            <w:rFonts w:ascii="Times New Roman" w:hAnsi="Times New Roman"/>
            <w:b w:val="0"/>
            <w:bCs/>
            <w:sz w:val="24"/>
            <w:szCs w:val="24"/>
          </w:rPr>
          <w:t>https://www.un.org/development/desa/pd/</w:t>
        </w:r>
      </w:hyperlink>
    </w:p>
    <w:p w14:paraId="40290E45" w14:textId="06ABF72B" w:rsidR="00A73F92" w:rsidRPr="002522AD" w:rsidRDefault="00A73F92" w:rsidP="00A73F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B327E8" w14:textId="77777777" w:rsidR="00A73F92" w:rsidRPr="002522AD" w:rsidRDefault="00A73F92" w:rsidP="00A73F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A73F92" w:rsidRPr="002522AD" w:rsidSect="00B14B6F"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12DAE" w14:textId="77777777" w:rsidR="00DC1507" w:rsidRDefault="00DC1507" w:rsidP="00B14B6F">
      <w:pPr>
        <w:spacing w:after="0" w:line="240" w:lineRule="auto"/>
      </w:pPr>
      <w:r>
        <w:separator/>
      </w:r>
    </w:p>
  </w:endnote>
  <w:endnote w:type="continuationSeparator" w:id="0">
    <w:p w14:paraId="1EF9461E" w14:textId="77777777" w:rsidR="00DC1507" w:rsidRDefault="00DC1507" w:rsidP="00B14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ellix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39457942"/>
      <w:docPartObj>
        <w:docPartGallery w:val="Page Numbers (Bottom of Page)"/>
        <w:docPartUnique/>
      </w:docPartObj>
    </w:sdtPr>
    <w:sdtContent>
      <w:p w14:paraId="7EDACEFE" w14:textId="685AB791" w:rsidR="00B14B6F" w:rsidRDefault="00B14B6F" w:rsidP="004166E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914397" w14:textId="77777777" w:rsidR="00B14B6F" w:rsidRDefault="00B14B6F" w:rsidP="00B14B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85860175"/>
      <w:docPartObj>
        <w:docPartGallery w:val="Page Numbers (Bottom of Page)"/>
        <w:docPartUnique/>
      </w:docPartObj>
    </w:sdtPr>
    <w:sdtContent>
      <w:p w14:paraId="54E83101" w14:textId="1E5B5662" w:rsidR="00B14B6F" w:rsidRDefault="00B14B6F" w:rsidP="004166E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59C425BA" w14:textId="77777777" w:rsidR="00B14B6F" w:rsidRDefault="00B14B6F" w:rsidP="00B14B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7A6AD" w14:textId="77777777" w:rsidR="00DC1507" w:rsidRDefault="00DC1507" w:rsidP="00B14B6F">
      <w:pPr>
        <w:spacing w:after="0" w:line="240" w:lineRule="auto"/>
      </w:pPr>
      <w:r>
        <w:separator/>
      </w:r>
    </w:p>
  </w:footnote>
  <w:footnote w:type="continuationSeparator" w:id="0">
    <w:p w14:paraId="7D355BCC" w14:textId="77777777" w:rsidR="00DC1507" w:rsidRDefault="00DC1507" w:rsidP="00B14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E82"/>
    <w:multiLevelType w:val="hybridMultilevel"/>
    <w:tmpl w:val="342A7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34543"/>
    <w:multiLevelType w:val="hybridMultilevel"/>
    <w:tmpl w:val="A90E1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85F3B"/>
    <w:multiLevelType w:val="hybridMultilevel"/>
    <w:tmpl w:val="A5380528"/>
    <w:lvl w:ilvl="0" w:tplc="FFFFFFFF">
      <w:start w:val="1"/>
      <w:numFmt w:val="decimal"/>
      <w:lvlText w:val="%1"/>
      <w:lvlJc w:val="left"/>
      <w:pPr>
        <w:ind w:left="2968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3688" w:hanging="360"/>
      </w:pPr>
    </w:lvl>
    <w:lvl w:ilvl="2" w:tplc="FFFFFFFF" w:tentative="1">
      <w:start w:val="1"/>
      <w:numFmt w:val="lowerRoman"/>
      <w:lvlText w:val="%3."/>
      <w:lvlJc w:val="right"/>
      <w:pPr>
        <w:ind w:left="4408" w:hanging="180"/>
      </w:pPr>
    </w:lvl>
    <w:lvl w:ilvl="3" w:tplc="FFFFFFFF" w:tentative="1">
      <w:start w:val="1"/>
      <w:numFmt w:val="decimal"/>
      <w:lvlText w:val="%4."/>
      <w:lvlJc w:val="left"/>
      <w:pPr>
        <w:ind w:left="5128" w:hanging="360"/>
      </w:pPr>
    </w:lvl>
    <w:lvl w:ilvl="4" w:tplc="FFFFFFFF" w:tentative="1">
      <w:start w:val="1"/>
      <w:numFmt w:val="lowerLetter"/>
      <w:lvlText w:val="%5."/>
      <w:lvlJc w:val="left"/>
      <w:pPr>
        <w:ind w:left="5848" w:hanging="360"/>
      </w:pPr>
    </w:lvl>
    <w:lvl w:ilvl="5" w:tplc="FFFFFFFF" w:tentative="1">
      <w:start w:val="1"/>
      <w:numFmt w:val="lowerRoman"/>
      <w:lvlText w:val="%6."/>
      <w:lvlJc w:val="right"/>
      <w:pPr>
        <w:ind w:left="6568" w:hanging="180"/>
      </w:pPr>
    </w:lvl>
    <w:lvl w:ilvl="6" w:tplc="FFFFFFFF" w:tentative="1">
      <w:start w:val="1"/>
      <w:numFmt w:val="decimal"/>
      <w:lvlText w:val="%7."/>
      <w:lvlJc w:val="left"/>
      <w:pPr>
        <w:ind w:left="7288" w:hanging="360"/>
      </w:pPr>
    </w:lvl>
    <w:lvl w:ilvl="7" w:tplc="FFFFFFFF" w:tentative="1">
      <w:start w:val="1"/>
      <w:numFmt w:val="lowerLetter"/>
      <w:lvlText w:val="%8."/>
      <w:lvlJc w:val="left"/>
      <w:pPr>
        <w:ind w:left="8008" w:hanging="360"/>
      </w:pPr>
    </w:lvl>
    <w:lvl w:ilvl="8" w:tplc="FFFFFFFF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" w15:restartNumberingAfterBreak="0">
    <w:nsid w:val="13067F90"/>
    <w:multiLevelType w:val="multilevel"/>
    <w:tmpl w:val="3044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B68D0"/>
    <w:multiLevelType w:val="hybridMultilevel"/>
    <w:tmpl w:val="054A593C"/>
    <w:lvl w:ilvl="0" w:tplc="5216A9FE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468F5"/>
    <w:multiLevelType w:val="hybridMultilevel"/>
    <w:tmpl w:val="67F0D062"/>
    <w:lvl w:ilvl="0" w:tplc="0B74C6CE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152C6"/>
    <w:multiLevelType w:val="hybridMultilevel"/>
    <w:tmpl w:val="DA824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B0B5C"/>
    <w:multiLevelType w:val="multilevel"/>
    <w:tmpl w:val="F10C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A71D87"/>
    <w:multiLevelType w:val="hybridMultilevel"/>
    <w:tmpl w:val="9FBC5E02"/>
    <w:lvl w:ilvl="0" w:tplc="985A5EF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9426D"/>
    <w:multiLevelType w:val="hybridMultilevel"/>
    <w:tmpl w:val="2D407F76"/>
    <w:lvl w:ilvl="0" w:tplc="ED42950A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0" w15:restartNumberingAfterBreak="0">
    <w:nsid w:val="3E5F0C9E"/>
    <w:multiLevelType w:val="hybridMultilevel"/>
    <w:tmpl w:val="ACDAB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9722E"/>
    <w:multiLevelType w:val="hybridMultilevel"/>
    <w:tmpl w:val="4B6E5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F2F53"/>
    <w:multiLevelType w:val="hybridMultilevel"/>
    <w:tmpl w:val="A5380528"/>
    <w:lvl w:ilvl="0" w:tplc="835E3F1C">
      <w:start w:val="1"/>
      <w:numFmt w:val="decimal"/>
      <w:lvlText w:val="%1"/>
      <w:lvlJc w:val="left"/>
      <w:pPr>
        <w:ind w:left="29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88" w:hanging="360"/>
      </w:pPr>
    </w:lvl>
    <w:lvl w:ilvl="2" w:tplc="0409001B" w:tentative="1">
      <w:start w:val="1"/>
      <w:numFmt w:val="lowerRoman"/>
      <w:lvlText w:val="%3."/>
      <w:lvlJc w:val="right"/>
      <w:pPr>
        <w:ind w:left="4408" w:hanging="180"/>
      </w:pPr>
    </w:lvl>
    <w:lvl w:ilvl="3" w:tplc="0409000F" w:tentative="1">
      <w:start w:val="1"/>
      <w:numFmt w:val="decimal"/>
      <w:lvlText w:val="%4."/>
      <w:lvlJc w:val="left"/>
      <w:pPr>
        <w:ind w:left="5128" w:hanging="360"/>
      </w:pPr>
    </w:lvl>
    <w:lvl w:ilvl="4" w:tplc="04090019" w:tentative="1">
      <w:start w:val="1"/>
      <w:numFmt w:val="lowerLetter"/>
      <w:lvlText w:val="%5."/>
      <w:lvlJc w:val="left"/>
      <w:pPr>
        <w:ind w:left="5848" w:hanging="360"/>
      </w:pPr>
    </w:lvl>
    <w:lvl w:ilvl="5" w:tplc="0409001B" w:tentative="1">
      <w:start w:val="1"/>
      <w:numFmt w:val="lowerRoman"/>
      <w:lvlText w:val="%6."/>
      <w:lvlJc w:val="right"/>
      <w:pPr>
        <w:ind w:left="6568" w:hanging="180"/>
      </w:pPr>
    </w:lvl>
    <w:lvl w:ilvl="6" w:tplc="0409000F" w:tentative="1">
      <w:start w:val="1"/>
      <w:numFmt w:val="decimal"/>
      <w:lvlText w:val="%7."/>
      <w:lvlJc w:val="left"/>
      <w:pPr>
        <w:ind w:left="7288" w:hanging="360"/>
      </w:pPr>
    </w:lvl>
    <w:lvl w:ilvl="7" w:tplc="04090019" w:tentative="1">
      <w:start w:val="1"/>
      <w:numFmt w:val="lowerLetter"/>
      <w:lvlText w:val="%8."/>
      <w:lvlJc w:val="left"/>
      <w:pPr>
        <w:ind w:left="8008" w:hanging="360"/>
      </w:pPr>
    </w:lvl>
    <w:lvl w:ilvl="8" w:tplc="04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3" w15:restartNumberingAfterBreak="0">
    <w:nsid w:val="4F7B5C21"/>
    <w:multiLevelType w:val="hybridMultilevel"/>
    <w:tmpl w:val="37CE4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8367C1"/>
    <w:multiLevelType w:val="hybridMultilevel"/>
    <w:tmpl w:val="3F4A4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377B1"/>
    <w:multiLevelType w:val="hybridMultilevel"/>
    <w:tmpl w:val="3FF85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705FF"/>
    <w:multiLevelType w:val="hybridMultilevel"/>
    <w:tmpl w:val="4A9A4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37945"/>
    <w:multiLevelType w:val="hybridMultilevel"/>
    <w:tmpl w:val="D812B5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160DFC"/>
    <w:multiLevelType w:val="hybridMultilevel"/>
    <w:tmpl w:val="637E6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417EA7"/>
    <w:multiLevelType w:val="hybridMultilevel"/>
    <w:tmpl w:val="208C2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404C6"/>
    <w:multiLevelType w:val="multilevel"/>
    <w:tmpl w:val="B1EC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4B78AD"/>
    <w:multiLevelType w:val="multilevel"/>
    <w:tmpl w:val="9EC8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B91330"/>
    <w:multiLevelType w:val="hybridMultilevel"/>
    <w:tmpl w:val="7F2E78FA"/>
    <w:lvl w:ilvl="0" w:tplc="77E04AC6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77168B"/>
    <w:multiLevelType w:val="multilevel"/>
    <w:tmpl w:val="13E24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095D78"/>
    <w:multiLevelType w:val="hybridMultilevel"/>
    <w:tmpl w:val="71FC3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36CED"/>
    <w:multiLevelType w:val="hybridMultilevel"/>
    <w:tmpl w:val="023E7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65553"/>
    <w:multiLevelType w:val="hybridMultilevel"/>
    <w:tmpl w:val="0BEEE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683761">
    <w:abstractNumId w:val="12"/>
  </w:num>
  <w:num w:numId="2" w16cid:durableId="929314488">
    <w:abstractNumId w:val="2"/>
  </w:num>
  <w:num w:numId="3" w16cid:durableId="515461061">
    <w:abstractNumId w:val="1"/>
  </w:num>
  <w:num w:numId="4" w16cid:durableId="70011004">
    <w:abstractNumId w:val="14"/>
  </w:num>
  <w:num w:numId="5" w16cid:durableId="45642081">
    <w:abstractNumId w:val="18"/>
  </w:num>
  <w:num w:numId="6" w16cid:durableId="1937781692">
    <w:abstractNumId w:val="11"/>
  </w:num>
  <w:num w:numId="7" w16cid:durableId="2038004284">
    <w:abstractNumId w:val="0"/>
  </w:num>
  <w:num w:numId="8" w16cid:durableId="369109024">
    <w:abstractNumId w:val="13"/>
  </w:num>
  <w:num w:numId="9" w16cid:durableId="2091462376">
    <w:abstractNumId w:val="24"/>
  </w:num>
  <w:num w:numId="10" w16cid:durableId="881940985">
    <w:abstractNumId w:val="25"/>
  </w:num>
  <w:num w:numId="11" w16cid:durableId="1953240826">
    <w:abstractNumId w:val="16"/>
  </w:num>
  <w:num w:numId="12" w16cid:durableId="462120364">
    <w:abstractNumId w:val="6"/>
  </w:num>
  <w:num w:numId="13" w16cid:durableId="1005017631">
    <w:abstractNumId w:val="21"/>
  </w:num>
  <w:num w:numId="14" w16cid:durableId="617226507">
    <w:abstractNumId w:val="3"/>
  </w:num>
  <w:num w:numId="15" w16cid:durableId="1230382185">
    <w:abstractNumId w:val="15"/>
  </w:num>
  <w:num w:numId="16" w16cid:durableId="131293182">
    <w:abstractNumId w:val="19"/>
  </w:num>
  <w:num w:numId="17" w16cid:durableId="1462768008">
    <w:abstractNumId w:val="26"/>
  </w:num>
  <w:num w:numId="18" w16cid:durableId="910623770">
    <w:abstractNumId w:val="7"/>
  </w:num>
  <w:num w:numId="19" w16cid:durableId="2038045673">
    <w:abstractNumId w:val="20"/>
  </w:num>
  <w:num w:numId="20" w16cid:durableId="1858616752">
    <w:abstractNumId w:val="23"/>
  </w:num>
  <w:num w:numId="21" w16cid:durableId="975376164">
    <w:abstractNumId w:val="17"/>
  </w:num>
  <w:num w:numId="22" w16cid:durableId="188106345">
    <w:abstractNumId w:val="10"/>
  </w:num>
  <w:num w:numId="23" w16cid:durableId="1591112049">
    <w:abstractNumId w:val="9"/>
  </w:num>
  <w:num w:numId="24" w16cid:durableId="1224564770">
    <w:abstractNumId w:val="5"/>
  </w:num>
  <w:num w:numId="25" w16cid:durableId="888347587">
    <w:abstractNumId w:val="4"/>
  </w:num>
  <w:num w:numId="26" w16cid:durableId="1145857004">
    <w:abstractNumId w:val="8"/>
  </w:num>
  <w:num w:numId="27" w16cid:durableId="104563607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92"/>
    <w:rsid w:val="0003527B"/>
    <w:rsid w:val="00076BD3"/>
    <w:rsid w:val="002522AD"/>
    <w:rsid w:val="003031E4"/>
    <w:rsid w:val="00367C05"/>
    <w:rsid w:val="003A6C20"/>
    <w:rsid w:val="003B352E"/>
    <w:rsid w:val="003B5C9F"/>
    <w:rsid w:val="00435568"/>
    <w:rsid w:val="004513DA"/>
    <w:rsid w:val="004C0AB1"/>
    <w:rsid w:val="005B7CED"/>
    <w:rsid w:val="005C12C9"/>
    <w:rsid w:val="00781149"/>
    <w:rsid w:val="007B4CAF"/>
    <w:rsid w:val="007C45B5"/>
    <w:rsid w:val="007D03BD"/>
    <w:rsid w:val="00897182"/>
    <w:rsid w:val="008B1423"/>
    <w:rsid w:val="008B18ED"/>
    <w:rsid w:val="008B6A6F"/>
    <w:rsid w:val="008D3D5F"/>
    <w:rsid w:val="00917CE3"/>
    <w:rsid w:val="00925B88"/>
    <w:rsid w:val="00967887"/>
    <w:rsid w:val="009C6517"/>
    <w:rsid w:val="00A73F92"/>
    <w:rsid w:val="00B14B6F"/>
    <w:rsid w:val="00B46CA7"/>
    <w:rsid w:val="00B6430C"/>
    <w:rsid w:val="00B94747"/>
    <w:rsid w:val="00C03FB7"/>
    <w:rsid w:val="00C1118E"/>
    <w:rsid w:val="00C31218"/>
    <w:rsid w:val="00CA741C"/>
    <w:rsid w:val="00D309EB"/>
    <w:rsid w:val="00DA308A"/>
    <w:rsid w:val="00DC1507"/>
    <w:rsid w:val="00DF269C"/>
    <w:rsid w:val="00E50189"/>
    <w:rsid w:val="00E638EF"/>
    <w:rsid w:val="00E71FE5"/>
    <w:rsid w:val="00E87A59"/>
    <w:rsid w:val="00FF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1B444"/>
  <w15:chartTrackingRefBased/>
  <w15:docId w15:val="{36E3B11E-0DD9-4CA6-8826-FD30564F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73F92"/>
    <w:pPr>
      <w:spacing w:before="100" w:beforeAutospacing="1" w:after="100" w:afterAutospacing="1" w:line="240" w:lineRule="auto"/>
      <w:jc w:val="both"/>
      <w:outlineLvl w:val="0"/>
    </w:pPr>
    <w:rPr>
      <w:rFonts w:ascii="Tahoma" w:eastAsia="Times New Roman" w:hAnsi="Tahoma" w:cs="Tahoma"/>
      <w:b/>
      <w:bCs/>
      <w:noProof/>
      <w:color w:val="000000"/>
      <w:kern w:val="36"/>
      <w:sz w:val="48"/>
      <w:szCs w:val="48"/>
      <w:lang w:eastAsia="zh-C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F92"/>
    <w:pPr>
      <w:keepNext/>
      <w:keepLines/>
      <w:spacing w:before="40" w:after="0" w:line="260" w:lineRule="atLeast"/>
      <w:jc w:val="both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26"/>
      <w:szCs w:val="33"/>
      <w:lang w:eastAsia="zh-CN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F92"/>
    <w:pPr>
      <w:keepNext/>
      <w:keepLines/>
      <w:spacing w:before="40" w:after="0" w:line="260" w:lineRule="atLeast"/>
      <w:jc w:val="both"/>
      <w:outlineLvl w:val="2"/>
    </w:pPr>
    <w:rPr>
      <w:rFonts w:asciiTheme="majorHAnsi" w:eastAsiaTheme="majorEastAsia" w:hAnsiTheme="majorHAnsi" w:cstheme="majorBidi"/>
      <w:noProof/>
      <w:color w:val="1F3763" w:themeColor="accent1" w:themeShade="7F"/>
      <w:sz w:val="24"/>
      <w:szCs w:val="30"/>
      <w:lang w:eastAsia="zh-CN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F92"/>
    <w:pPr>
      <w:keepNext/>
      <w:keepLines/>
      <w:spacing w:before="40" w:after="0" w:line="260" w:lineRule="atLeast"/>
      <w:jc w:val="both"/>
      <w:outlineLvl w:val="3"/>
    </w:pPr>
    <w:rPr>
      <w:rFonts w:asciiTheme="majorHAnsi" w:eastAsiaTheme="majorEastAsia" w:hAnsiTheme="majorHAnsi" w:cstheme="majorBidi"/>
      <w:i/>
      <w:iCs/>
      <w:noProof/>
      <w:color w:val="2F5496" w:themeColor="accent1" w:themeShade="BF"/>
      <w:sz w:val="20"/>
      <w:szCs w:val="20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A73F9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A73F9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6affiliation">
    <w:name w:val="MDPI_1.6_affiliation"/>
    <w:qFormat/>
    <w:rsid w:val="00A73F92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A73F92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A73F92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2"/>
      <w:lang w:eastAsia="de-DE" w:bidi="en-US"/>
    </w:rPr>
  </w:style>
  <w:style w:type="character" w:customStyle="1" w:styleId="cf01">
    <w:name w:val="cf01"/>
    <w:basedOn w:val="DefaultParagraphFont"/>
    <w:rsid w:val="00A73F92"/>
    <w:rPr>
      <w:rFonts w:ascii="Segoe UI" w:hAnsi="Segoe UI" w:cs="Segoe UI" w:hint="default"/>
      <w:sz w:val="18"/>
      <w:szCs w:val="18"/>
    </w:rPr>
  </w:style>
  <w:style w:type="paragraph" w:customStyle="1" w:styleId="MDPI31text">
    <w:name w:val="MDPI_3.1_text"/>
    <w:qFormat/>
    <w:rsid w:val="00A73F92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51figurecaption">
    <w:name w:val="MDPI_5.1_figure_caption"/>
    <w:qFormat/>
    <w:rsid w:val="00A73F92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A73F92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21heading1">
    <w:name w:val="MDPI_2.1_heading1"/>
    <w:qFormat/>
    <w:rsid w:val="00A73F9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eastAsia="de-DE" w:bidi="en-US"/>
    </w:rPr>
  </w:style>
  <w:style w:type="paragraph" w:customStyle="1" w:styleId="MDPI41tablecaption">
    <w:name w:val="MDPI_4.1_table_caption"/>
    <w:qFormat/>
    <w:rsid w:val="00A73F92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A73F92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A73F9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A73F92"/>
    <w:rPr>
      <w:rFonts w:ascii="Tahoma" w:eastAsia="Times New Roman" w:hAnsi="Tahoma" w:cs="Tahoma"/>
      <w:b/>
      <w:bCs/>
      <w:noProof/>
      <w:color w:val="000000"/>
      <w:kern w:val="36"/>
      <w:sz w:val="48"/>
      <w:szCs w:val="48"/>
      <w:lang w:eastAsia="zh-CN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F92"/>
    <w:rPr>
      <w:rFonts w:asciiTheme="majorHAnsi" w:eastAsiaTheme="majorEastAsia" w:hAnsiTheme="majorHAnsi" w:cstheme="majorBidi"/>
      <w:noProof/>
      <w:color w:val="2F5496" w:themeColor="accent1" w:themeShade="BF"/>
      <w:sz w:val="26"/>
      <w:szCs w:val="33"/>
      <w:lang w:eastAsia="zh-CN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F92"/>
    <w:rPr>
      <w:rFonts w:asciiTheme="majorHAnsi" w:eastAsiaTheme="majorEastAsia" w:hAnsiTheme="majorHAnsi" w:cstheme="majorBidi"/>
      <w:noProof/>
      <w:color w:val="1F3763" w:themeColor="accent1" w:themeShade="7F"/>
      <w:sz w:val="24"/>
      <w:szCs w:val="30"/>
      <w:lang w:eastAsia="zh-CN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F92"/>
    <w:rPr>
      <w:rFonts w:asciiTheme="majorHAnsi" w:eastAsiaTheme="majorEastAsia" w:hAnsiTheme="majorHAnsi" w:cstheme="majorBidi"/>
      <w:i/>
      <w:iCs/>
      <w:noProof/>
      <w:color w:val="2F5496" w:themeColor="accent1" w:themeShade="BF"/>
      <w:sz w:val="20"/>
      <w:szCs w:val="20"/>
      <w:lang w:eastAsia="zh-CN" w:bidi="ar-SA"/>
    </w:rPr>
  </w:style>
  <w:style w:type="character" w:customStyle="1" w:styleId="apple-converted-space">
    <w:name w:val="apple-converted-space"/>
    <w:rsid w:val="00A73F92"/>
  </w:style>
  <w:style w:type="paragraph" w:styleId="BalloonText">
    <w:name w:val="Balloon Text"/>
    <w:basedOn w:val="Normal"/>
    <w:link w:val="BalloonTextChar"/>
    <w:uiPriority w:val="99"/>
    <w:rsid w:val="00A73F92"/>
    <w:pPr>
      <w:spacing w:after="0" w:line="260" w:lineRule="atLeast"/>
      <w:jc w:val="both"/>
    </w:pPr>
    <w:rPr>
      <w:rFonts w:ascii="Palatino Linotype" w:eastAsia="SimSun" w:hAnsi="Palatino Linotype" w:cs="Tahoma"/>
      <w:noProof/>
      <w:color w:val="000000"/>
      <w:sz w:val="20"/>
      <w:szCs w:val="18"/>
      <w:lang w:eastAsia="zh-CN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3F92"/>
    <w:rPr>
      <w:rFonts w:ascii="Palatino Linotype" w:eastAsia="SimSun" w:hAnsi="Palatino Linotype" w:cs="Tahoma"/>
      <w:noProof/>
      <w:color w:val="000000"/>
      <w:sz w:val="20"/>
      <w:szCs w:val="18"/>
      <w:lang w:eastAsia="zh-CN" w:bidi="ar-SA"/>
    </w:rPr>
  </w:style>
  <w:style w:type="paragraph" w:styleId="Bibliography">
    <w:name w:val="Bibliography"/>
    <w:basedOn w:val="Normal"/>
    <w:next w:val="Normal"/>
    <w:uiPriority w:val="37"/>
    <w:semiHidden/>
    <w:unhideWhenUsed/>
    <w:rsid w:val="00A73F9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paragraph" w:styleId="BodyText">
    <w:name w:val="Body Text"/>
    <w:link w:val="BodyTextChar"/>
    <w:rsid w:val="00A73F92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 w:val="24"/>
      <w:szCs w:val="20"/>
      <w:lang w:eastAsia="de-DE" w:bidi="ar-SA"/>
    </w:rPr>
  </w:style>
  <w:style w:type="character" w:customStyle="1" w:styleId="BodyTextChar">
    <w:name w:val="Body Text Char"/>
    <w:basedOn w:val="DefaultParagraphFont"/>
    <w:link w:val="BodyText"/>
    <w:rsid w:val="00A73F92"/>
    <w:rPr>
      <w:rFonts w:ascii="Palatino Linotype" w:eastAsia="SimSun" w:hAnsi="Palatino Linotype" w:cs="Times New Roman"/>
      <w:color w:val="000000"/>
      <w:sz w:val="24"/>
      <w:szCs w:val="20"/>
      <w:lang w:eastAsia="de-DE" w:bidi="ar-SA"/>
    </w:rPr>
  </w:style>
  <w:style w:type="character" w:styleId="CommentReference">
    <w:name w:val="annotation reference"/>
    <w:uiPriority w:val="99"/>
    <w:rsid w:val="00A73F92"/>
    <w:rPr>
      <w:sz w:val="21"/>
      <w:szCs w:val="21"/>
    </w:rPr>
  </w:style>
  <w:style w:type="paragraph" w:styleId="CommentText">
    <w:name w:val="annotation text"/>
    <w:basedOn w:val="Normal"/>
    <w:link w:val="CommentTextChar"/>
    <w:rsid w:val="00A73F9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character" w:customStyle="1" w:styleId="CommentTextChar">
    <w:name w:val="Comment Text Char"/>
    <w:basedOn w:val="DefaultParagraphFont"/>
    <w:link w:val="CommentText"/>
    <w:rsid w:val="00A73F92"/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rsid w:val="00A73F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3F92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eastAsia="zh-CN" w:bidi="ar-SA"/>
    </w:rPr>
  </w:style>
  <w:style w:type="character" w:styleId="EndnoteReference">
    <w:name w:val="endnote reference"/>
    <w:rsid w:val="00A73F92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A73F92"/>
    <w:pPr>
      <w:spacing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A73F92"/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character" w:styleId="FollowedHyperlink">
    <w:name w:val="FollowedHyperlink"/>
    <w:rsid w:val="00A73F92"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rsid w:val="00A73F92"/>
    <w:pPr>
      <w:tabs>
        <w:tab w:val="center" w:pos="4153"/>
        <w:tab w:val="right" w:pos="8306"/>
      </w:tabs>
      <w:snapToGrid w:val="0"/>
      <w:spacing w:after="0" w:line="24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18"/>
      <w:lang w:eastAsia="zh-CN" w:bidi="ar-SA"/>
    </w:rPr>
  </w:style>
  <w:style w:type="character" w:customStyle="1" w:styleId="FooterChar">
    <w:name w:val="Footer Char"/>
    <w:basedOn w:val="DefaultParagraphFont"/>
    <w:link w:val="Footer"/>
    <w:uiPriority w:val="99"/>
    <w:rsid w:val="00A73F92"/>
    <w:rPr>
      <w:rFonts w:ascii="Palatino Linotype" w:eastAsia="SimSun" w:hAnsi="Palatino Linotype" w:cs="Times New Roman"/>
      <w:noProof/>
      <w:color w:val="000000"/>
      <w:sz w:val="20"/>
      <w:szCs w:val="18"/>
      <w:lang w:eastAsia="zh-CN" w:bidi="ar-SA"/>
    </w:rPr>
  </w:style>
  <w:style w:type="paragraph" w:styleId="FootnoteText">
    <w:name w:val="footnote text"/>
    <w:basedOn w:val="Normal"/>
    <w:link w:val="FootnoteTextChar"/>
    <w:semiHidden/>
    <w:unhideWhenUsed/>
    <w:rsid w:val="00A73F92"/>
    <w:pPr>
      <w:spacing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A73F92"/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paragraph" w:styleId="Header">
    <w:name w:val="header"/>
    <w:basedOn w:val="Normal"/>
    <w:link w:val="HeaderChar"/>
    <w:uiPriority w:val="99"/>
    <w:rsid w:val="00A73F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Palatino Linotype" w:eastAsia="SimSun" w:hAnsi="Palatino Linotype" w:cs="Times New Roman"/>
      <w:noProof/>
      <w:color w:val="000000"/>
      <w:sz w:val="20"/>
      <w:szCs w:val="18"/>
      <w:lang w:eastAsia="zh-CN" w:bidi="ar-SA"/>
    </w:rPr>
  </w:style>
  <w:style w:type="character" w:customStyle="1" w:styleId="HeaderChar">
    <w:name w:val="Header Char"/>
    <w:basedOn w:val="DefaultParagraphFont"/>
    <w:link w:val="Header"/>
    <w:uiPriority w:val="99"/>
    <w:rsid w:val="00A73F92"/>
    <w:rPr>
      <w:rFonts w:ascii="Palatino Linotype" w:eastAsia="SimSun" w:hAnsi="Palatino Linotype" w:cs="Times New Roman"/>
      <w:noProof/>
      <w:color w:val="000000"/>
      <w:sz w:val="20"/>
      <w:szCs w:val="18"/>
      <w:lang w:eastAsia="zh-CN" w:bidi="ar-SA"/>
    </w:rPr>
  </w:style>
  <w:style w:type="character" w:styleId="Hyperlink">
    <w:name w:val="Hyperlink"/>
    <w:uiPriority w:val="99"/>
    <w:rsid w:val="00A73F92"/>
    <w:rPr>
      <w:color w:val="0000FF"/>
      <w:u w:val="single"/>
    </w:rPr>
  </w:style>
  <w:style w:type="character" w:styleId="LineNumber">
    <w:name w:val="line number"/>
    <w:uiPriority w:val="99"/>
    <w:rsid w:val="00A73F92"/>
    <w:rPr>
      <w:rFonts w:ascii="Palatino Linotype" w:hAnsi="Palatino Linotype"/>
      <w:sz w:val="16"/>
    </w:rPr>
  </w:style>
  <w:style w:type="table" w:customStyle="1" w:styleId="Mdeck5tablebodythreelines">
    <w:name w:val="M_deck_5_table_body_three_lines"/>
    <w:basedOn w:val="TableNormal"/>
    <w:uiPriority w:val="99"/>
    <w:rsid w:val="00A73F92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 w:bidi="ar-SA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11articletype">
    <w:name w:val="MDPI_1.1_article_type"/>
    <w:next w:val="Normal"/>
    <w:qFormat/>
    <w:rsid w:val="00A73F92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A73F92"/>
    <w:pPr>
      <w:adjustRightInd w:val="0"/>
      <w:snapToGrid w:val="0"/>
      <w:spacing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eastAsia="de-DE" w:bidi="en-US"/>
    </w:rPr>
  </w:style>
  <w:style w:type="paragraph" w:customStyle="1" w:styleId="MDPI15academiceditor">
    <w:name w:val="MDPI_1.5_academic_editor"/>
    <w:qFormat/>
    <w:rsid w:val="00A73F92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2"/>
      <w:lang w:eastAsia="de-DE" w:bidi="en-US"/>
    </w:rPr>
  </w:style>
  <w:style w:type="paragraph" w:styleId="Revision">
    <w:name w:val="Revision"/>
    <w:hidden/>
    <w:uiPriority w:val="99"/>
    <w:semiHidden/>
    <w:rsid w:val="00A73F92"/>
    <w:pPr>
      <w:spacing w:after="0" w:line="240" w:lineRule="auto"/>
    </w:pPr>
  </w:style>
  <w:style w:type="paragraph" w:customStyle="1" w:styleId="MDPI19classification">
    <w:name w:val="MDPI_1.9_classification"/>
    <w:qFormat/>
    <w:rsid w:val="00A73F92"/>
    <w:pPr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9line">
    <w:name w:val="MDPI_1.9_line"/>
    <w:qFormat/>
    <w:rsid w:val="00A73F92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eastAsia="de-DE" w:bidi="en-US"/>
    </w:rPr>
  </w:style>
  <w:style w:type="paragraph" w:customStyle="1" w:styleId="MDPI22heading2">
    <w:name w:val="MDPI_2.2_heading2"/>
    <w:qFormat/>
    <w:rsid w:val="00A73F9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eastAsia="de-DE" w:bidi="en-US"/>
    </w:rPr>
  </w:style>
  <w:style w:type="paragraph" w:customStyle="1" w:styleId="MDPI23heading3">
    <w:name w:val="MDPI_2.3_heading3"/>
    <w:qFormat/>
    <w:rsid w:val="00A73F92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A73F92"/>
    <w:pPr>
      <w:ind w:firstLine="0"/>
    </w:pPr>
  </w:style>
  <w:style w:type="paragraph" w:customStyle="1" w:styleId="MDPI33textspaceafter">
    <w:name w:val="MDPI_3.3_text_space_after"/>
    <w:qFormat/>
    <w:rsid w:val="00A73F92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4textspacebefore">
    <w:name w:val="MDPI_3.4_text_space_before"/>
    <w:qFormat/>
    <w:rsid w:val="00A73F92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5textbeforelist">
    <w:name w:val="MDPI_3.5_text_before_list"/>
    <w:qFormat/>
    <w:rsid w:val="00A73F92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6textafterlist">
    <w:name w:val="MDPI_3.6_text_after_list"/>
    <w:qFormat/>
    <w:rsid w:val="00A73F92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7itemize">
    <w:name w:val="MDPI_3.7_itemize"/>
    <w:qFormat/>
    <w:rsid w:val="00A73F92"/>
    <w:pPr>
      <w:numPr>
        <w:numId w:val="23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2"/>
      <w:lang w:eastAsia="de-DE" w:bidi="en-US"/>
    </w:rPr>
  </w:style>
  <w:style w:type="paragraph" w:customStyle="1" w:styleId="MDPI38bullet">
    <w:name w:val="MDPI_3.8_bullet"/>
    <w:qFormat/>
    <w:rsid w:val="00A73F92"/>
    <w:pPr>
      <w:numPr>
        <w:numId w:val="24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2"/>
      <w:lang w:eastAsia="de-DE" w:bidi="en-US"/>
    </w:rPr>
  </w:style>
  <w:style w:type="paragraph" w:customStyle="1" w:styleId="MDPI39equation">
    <w:name w:val="MDPI_3.9_equation"/>
    <w:qFormat/>
    <w:rsid w:val="00A73F92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aequationnumber">
    <w:name w:val="MDPI_3.a_equation_number"/>
    <w:qFormat/>
    <w:rsid w:val="00A73F92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A73F92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szCs w:val="22"/>
      <w:lang w:eastAsia="zh-CN" w:bidi="en-US"/>
    </w:rPr>
  </w:style>
  <w:style w:type="table" w:customStyle="1" w:styleId="MDPI41threelinetable">
    <w:name w:val="MDPI_4.1_three_line_table"/>
    <w:basedOn w:val="TableNormal"/>
    <w:uiPriority w:val="99"/>
    <w:rsid w:val="00A73F92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 w:bidi="ar-SA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511onefigurecaption">
    <w:name w:val="MDPI_5.1.1_one_figure_caption"/>
    <w:qFormat/>
    <w:rsid w:val="00A73F92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61Citation">
    <w:name w:val="MDPI_6.1_Citation"/>
    <w:qFormat/>
    <w:rsid w:val="00A73F92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szCs w:val="22"/>
      <w:lang w:eastAsia="zh-CN" w:bidi="ar-SA"/>
    </w:rPr>
  </w:style>
  <w:style w:type="paragraph" w:customStyle="1" w:styleId="MDPI62BackMatter">
    <w:name w:val="MDPI_6.2_BackMatter"/>
    <w:qFormat/>
    <w:rsid w:val="00A73F9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A73F92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71FootNotes">
    <w:name w:val="MDPI_7.1_FootNotes"/>
    <w:qFormat/>
    <w:rsid w:val="00A73F92"/>
    <w:pPr>
      <w:numPr>
        <w:numId w:val="25"/>
      </w:numPr>
      <w:adjustRightInd w:val="0"/>
      <w:snapToGrid w:val="0"/>
      <w:spacing w:after="0" w:line="228" w:lineRule="auto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 w:bidi="ar-SA"/>
    </w:rPr>
  </w:style>
  <w:style w:type="paragraph" w:customStyle="1" w:styleId="MDPI71References">
    <w:name w:val="MDPI_7.1_References"/>
    <w:qFormat/>
    <w:rsid w:val="00A73F92"/>
    <w:pPr>
      <w:numPr>
        <w:numId w:val="26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72Copyright">
    <w:name w:val="MDPI_7.2_Copyright"/>
    <w:qFormat/>
    <w:rsid w:val="00A73F92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pacing w:val="-2"/>
      <w:sz w:val="14"/>
      <w:szCs w:val="20"/>
      <w:lang w:val="en-GB" w:eastAsia="en-GB" w:bidi="ar-SA"/>
    </w:rPr>
  </w:style>
  <w:style w:type="paragraph" w:customStyle="1" w:styleId="MDPI73CopyrightImage">
    <w:name w:val="MDPI_7.3_CopyrightImage"/>
    <w:rsid w:val="00A73F92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 w:bidi="ar-SA"/>
    </w:rPr>
  </w:style>
  <w:style w:type="paragraph" w:customStyle="1" w:styleId="MDPI81theorem">
    <w:name w:val="MDPI_8.1_theorem"/>
    <w:qFormat/>
    <w:rsid w:val="00A73F9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eastAsia="de-DE" w:bidi="en-US"/>
    </w:rPr>
  </w:style>
  <w:style w:type="paragraph" w:customStyle="1" w:styleId="MDPI82proof">
    <w:name w:val="MDPI_8.2_proof"/>
    <w:qFormat/>
    <w:rsid w:val="00A73F9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equationFram">
    <w:name w:val="MDPI_equationFram"/>
    <w:qFormat/>
    <w:rsid w:val="00A73F92"/>
    <w:pPr>
      <w:adjustRightInd w:val="0"/>
      <w:snapToGrid w:val="0"/>
      <w:spacing w:before="12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footer">
    <w:name w:val="MDPI_footer"/>
    <w:qFormat/>
    <w:rsid w:val="00A73F92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 w:bidi="ar-SA"/>
    </w:rPr>
  </w:style>
  <w:style w:type="paragraph" w:customStyle="1" w:styleId="MDPIfooterfirstpage">
    <w:name w:val="MDPI_footer_firstpage"/>
    <w:qFormat/>
    <w:rsid w:val="00A73F92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 w:bidi="ar-SA"/>
    </w:rPr>
  </w:style>
  <w:style w:type="paragraph" w:customStyle="1" w:styleId="MDPIheader">
    <w:name w:val="MDPI_header"/>
    <w:qFormat/>
    <w:rsid w:val="00A73F9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 w:bidi="ar-SA"/>
    </w:rPr>
  </w:style>
  <w:style w:type="paragraph" w:customStyle="1" w:styleId="MDPIheadercitation">
    <w:name w:val="MDPI_header_citation"/>
    <w:rsid w:val="00A73F92"/>
    <w:pPr>
      <w:spacing w:after="240" w:line="240" w:lineRule="auto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journallogo">
    <w:name w:val="MDPI_header_journal_logo"/>
    <w:qFormat/>
    <w:rsid w:val="00A73F92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i/>
      <w:color w:val="000000"/>
      <w:sz w:val="24"/>
      <w:szCs w:val="22"/>
      <w:lang w:eastAsia="de-CH" w:bidi="ar-SA"/>
    </w:rPr>
  </w:style>
  <w:style w:type="paragraph" w:customStyle="1" w:styleId="MDPIheadermdpilogo">
    <w:name w:val="MDPI_header_mdpi_logo"/>
    <w:qFormat/>
    <w:rsid w:val="00A73F92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sz w:val="24"/>
      <w:szCs w:val="22"/>
      <w:lang w:eastAsia="de-CH" w:bidi="ar-SA"/>
    </w:rPr>
  </w:style>
  <w:style w:type="table" w:customStyle="1" w:styleId="MDPITable">
    <w:name w:val="MDPI_Table"/>
    <w:basedOn w:val="TableNormal"/>
    <w:uiPriority w:val="99"/>
    <w:rsid w:val="00A73F92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val="en-CA" w:bidi="ar-S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A73F92"/>
    <w:pPr>
      <w:spacing w:after="0"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szCs w:val="22"/>
      <w:lang w:eastAsia="de-DE" w:bidi="en-US"/>
    </w:rPr>
  </w:style>
  <w:style w:type="paragraph" w:customStyle="1" w:styleId="MDPItitle">
    <w:name w:val="MDPI_title"/>
    <w:qFormat/>
    <w:rsid w:val="00A73F9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styleId="NormalWeb">
    <w:name w:val="Normal (Web)"/>
    <w:basedOn w:val="Normal"/>
    <w:uiPriority w:val="99"/>
    <w:rsid w:val="00A73F9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4"/>
      <w:lang w:eastAsia="zh-CN" w:bidi="ar-SA"/>
    </w:rPr>
  </w:style>
  <w:style w:type="paragraph" w:customStyle="1" w:styleId="MsoFootnoteText0">
    <w:name w:val="MsoFootnoteText"/>
    <w:basedOn w:val="NormalWeb"/>
    <w:qFormat/>
    <w:rsid w:val="00A73F92"/>
    <w:rPr>
      <w:rFonts w:ascii="Times New Roman" w:hAnsi="Times New Roman"/>
    </w:rPr>
  </w:style>
  <w:style w:type="character" w:styleId="PageNumber">
    <w:name w:val="page number"/>
    <w:rsid w:val="00A73F92"/>
  </w:style>
  <w:style w:type="character" w:styleId="PlaceholderText">
    <w:name w:val="Placeholder Text"/>
    <w:uiPriority w:val="99"/>
    <w:semiHidden/>
    <w:rsid w:val="00A73F92"/>
    <w:rPr>
      <w:color w:val="808080"/>
    </w:rPr>
  </w:style>
  <w:style w:type="table" w:customStyle="1" w:styleId="PlainTable41">
    <w:name w:val="Plain Table 41"/>
    <w:basedOn w:val="TableNormal"/>
    <w:uiPriority w:val="44"/>
    <w:rsid w:val="00A73F92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 w:bidi="ar-SA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39"/>
    <w:rsid w:val="00A73F92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A73F92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A73F92"/>
    <w:rPr>
      <w:i/>
      <w:iCs/>
    </w:rPr>
  </w:style>
  <w:style w:type="character" w:styleId="Emphasis">
    <w:name w:val="Emphasis"/>
    <w:basedOn w:val="DefaultParagraphFont"/>
    <w:uiPriority w:val="20"/>
    <w:qFormat/>
    <w:rsid w:val="00A73F92"/>
    <w:rPr>
      <w:i/>
      <w:iCs/>
    </w:rPr>
  </w:style>
  <w:style w:type="paragraph" w:styleId="ListParagraph">
    <w:name w:val="List Paragraph"/>
    <w:basedOn w:val="Normal"/>
    <w:uiPriority w:val="34"/>
    <w:qFormat/>
    <w:rsid w:val="00A73F92"/>
    <w:pPr>
      <w:ind w:left="720"/>
      <w:contextualSpacing/>
    </w:pPr>
  </w:style>
  <w:style w:type="character" w:customStyle="1" w:styleId="addmd">
    <w:name w:val="addmd"/>
    <w:basedOn w:val="DefaultParagraphFont"/>
    <w:rsid w:val="00A73F92"/>
  </w:style>
  <w:style w:type="character" w:customStyle="1" w:styleId="contentauthor--name">
    <w:name w:val="content__author--name"/>
    <w:basedOn w:val="DefaultParagraphFont"/>
    <w:rsid w:val="00A73F92"/>
  </w:style>
  <w:style w:type="character" w:customStyle="1" w:styleId="contentauthor--date">
    <w:name w:val="content__author--date"/>
    <w:basedOn w:val="DefaultParagraphFont"/>
    <w:rsid w:val="00A73F92"/>
  </w:style>
  <w:style w:type="paragraph" w:customStyle="1" w:styleId="infoboxtext">
    <w:name w:val="infobox__text"/>
    <w:basedOn w:val="Normal"/>
    <w:rsid w:val="00A73F9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A73F92"/>
    <w:rPr>
      <w:b/>
      <w:bCs/>
    </w:rPr>
  </w:style>
  <w:style w:type="character" w:customStyle="1" w:styleId="briefcittitle">
    <w:name w:val="briefcittitle"/>
    <w:basedOn w:val="DefaultParagraphFont"/>
    <w:rsid w:val="00A73F92"/>
  </w:style>
  <w:style w:type="character" w:customStyle="1" w:styleId="st">
    <w:name w:val="st"/>
    <w:basedOn w:val="DefaultParagraphFont"/>
    <w:rsid w:val="00A73F92"/>
  </w:style>
  <w:style w:type="paragraph" w:customStyle="1" w:styleId="nova-e-listitem">
    <w:name w:val="nova-e-list__item"/>
    <w:basedOn w:val="Normal"/>
    <w:rsid w:val="00A73F9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FootnoteReference">
    <w:name w:val="footnote reference"/>
    <w:basedOn w:val="DefaultParagraphFont"/>
    <w:semiHidden/>
    <w:rsid w:val="00A73F92"/>
    <w:rPr>
      <w:rFonts w:cs="Cordia New"/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3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3F92"/>
    <w:rPr>
      <w:rFonts w:ascii="Tahoma" w:eastAsia="Times New Roman" w:hAnsi="Tahoma" w:cs="Tahoma"/>
      <w:sz w:val="20"/>
      <w:szCs w:val="20"/>
    </w:rPr>
  </w:style>
  <w:style w:type="character" w:customStyle="1" w:styleId="aib-meta-category">
    <w:name w:val="aib-meta-category"/>
    <w:basedOn w:val="DefaultParagraphFont"/>
    <w:rsid w:val="00A73F92"/>
  </w:style>
  <w:style w:type="character" w:customStyle="1" w:styleId="aib-meta-date">
    <w:name w:val="aib-meta-date"/>
    <w:basedOn w:val="DefaultParagraphFont"/>
    <w:rsid w:val="00A73F92"/>
  </w:style>
  <w:style w:type="character" w:customStyle="1" w:styleId="authorsname">
    <w:name w:val="authors__name"/>
    <w:basedOn w:val="DefaultParagraphFont"/>
    <w:rsid w:val="00A73F92"/>
  </w:style>
  <w:style w:type="character" w:customStyle="1" w:styleId="st1">
    <w:name w:val="st1"/>
    <w:basedOn w:val="DefaultParagraphFont"/>
    <w:rsid w:val="00A73F92"/>
  </w:style>
  <w:style w:type="paragraph" w:customStyle="1" w:styleId="Default">
    <w:name w:val="Default"/>
    <w:rsid w:val="00A73F92"/>
    <w:pPr>
      <w:autoSpaceDE w:val="0"/>
      <w:autoSpaceDN w:val="0"/>
      <w:adjustRightInd w:val="0"/>
      <w:spacing w:after="0" w:line="240" w:lineRule="auto"/>
    </w:pPr>
    <w:rPr>
      <w:rFonts w:ascii="Fellix" w:eastAsia="Calibri" w:hAnsi="Fellix" w:cs="Fellix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3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xxxx/xxxxx?utm_source=chatgp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68/a37268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un.org/development/desa/pd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Sirivilai Teerarojanarat</dc:creator>
  <cp:keywords/>
  <dc:description/>
  <cp:lastModifiedBy>Puttaporn Areeprachakun</cp:lastModifiedBy>
  <cp:revision>4</cp:revision>
  <dcterms:created xsi:type="dcterms:W3CDTF">2026-10-24T00:18:00Z</dcterms:created>
  <dcterms:modified xsi:type="dcterms:W3CDTF">2026-10-24T01:25:00Z</dcterms:modified>
</cp:coreProperties>
</file>